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9EA7" w14:textId="244ECB28" w:rsidR="00F42398" w:rsidRPr="00362A93" w:rsidRDefault="00A12E4A" w:rsidP="00B56DA4">
      <w:pPr>
        <w:pStyle w:val="Tytu"/>
        <w:tabs>
          <w:tab w:val="left" w:pos="4962"/>
        </w:tabs>
        <w:spacing w:before="720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362A93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2DBE03DB" w14:textId="786A46E4" w:rsidR="00F42398" w:rsidRPr="008C419F" w:rsidRDefault="00F42398" w:rsidP="00D7022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C419F">
        <w:rPr>
          <w:rFonts w:ascii="Arial" w:hAnsi="Arial" w:cs="Arial"/>
          <w:b/>
          <w:bCs/>
          <w:sz w:val="24"/>
          <w:szCs w:val="24"/>
        </w:rPr>
        <w:t>Priorytet</w:t>
      </w:r>
      <w:r w:rsidRPr="008C419F">
        <w:rPr>
          <w:rFonts w:ascii="Arial" w:hAnsi="Arial" w:cs="Arial"/>
          <w:sz w:val="24"/>
          <w:szCs w:val="24"/>
        </w:rPr>
        <w:t xml:space="preserve"> </w:t>
      </w:r>
      <w:r w:rsidRPr="008C419F">
        <w:rPr>
          <w:rFonts w:ascii="Arial" w:hAnsi="Arial" w:cs="Arial"/>
          <w:b/>
          <w:bCs/>
          <w:sz w:val="24"/>
          <w:szCs w:val="24"/>
        </w:rPr>
        <w:t>2.</w:t>
      </w:r>
      <w:r w:rsidRPr="008C419F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DA6C17F" w14:textId="146B45E9" w:rsidR="00F42398" w:rsidRPr="008C419F" w:rsidRDefault="00F42398" w:rsidP="00D7022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C419F">
        <w:rPr>
          <w:rFonts w:ascii="Arial" w:hAnsi="Arial" w:cs="Arial"/>
          <w:b/>
          <w:bCs/>
          <w:sz w:val="24"/>
          <w:szCs w:val="24"/>
        </w:rPr>
        <w:t xml:space="preserve">Cel szczegółowy 2 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8C419F">
        <w:rPr>
          <w:rFonts w:ascii="Arial" w:hAnsi="Arial" w:cs="Arial"/>
          <w:b/>
          <w:bCs/>
          <w:sz w:val="24"/>
          <w:szCs w:val="24"/>
        </w:rPr>
        <w:t>v.</w:t>
      </w:r>
      <w:r w:rsidRPr="008C41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Wspieranie przystosowania się do zmian klimatu i zapobiegania ryzyku związanemu z klęskami żywiołowymi i</w:t>
      </w:r>
      <w:r w:rsidR="001E116B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katastrofami, a także odporności, z uwzględnieniem podejścia ekosystemowego </w:t>
      </w:r>
    </w:p>
    <w:p w14:paraId="6815866B" w14:textId="55C9D957" w:rsidR="00F42398" w:rsidRPr="00362A93" w:rsidRDefault="00F42398" w:rsidP="00D70225">
      <w:pPr>
        <w:pStyle w:val="Tytu"/>
        <w:spacing w:before="100" w:beforeAutospacing="1" w:after="100" w:afterAutospacing="1" w:line="276" w:lineRule="auto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362A93">
        <w:rPr>
          <w:rFonts w:ascii="Arial" w:hAnsi="Arial" w:cs="Arial"/>
          <w:b/>
          <w:bCs/>
          <w:sz w:val="24"/>
          <w:szCs w:val="24"/>
        </w:rPr>
        <w:t>Działanie 2.8 Wsparcie służb ratowniczych</w:t>
      </w:r>
    </w:p>
    <w:p w14:paraId="5A72C953" w14:textId="7500669A" w:rsidR="00F42398" w:rsidRPr="00362A93" w:rsidRDefault="00F42398" w:rsidP="00D70225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362A93">
        <w:rPr>
          <w:rFonts w:ascii="Arial" w:hAnsi="Arial" w:cs="Arial"/>
          <w:b/>
          <w:bCs/>
          <w:sz w:val="24"/>
          <w:szCs w:val="24"/>
        </w:rPr>
        <w:t xml:space="preserve">Schemat: </w:t>
      </w:r>
      <w:r w:rsidR="004C224D" w:rsidRPr="00362A93">
        <w:rPr>
          <w:rFonts w:ascii="Arial" w:hAnsi="Arial" w:cs="Arial"/>
          <w:b/>
          <w:bCs/>
          <w:sz w:val="24"/>
          <w:szCs w:val="24"/>
        </w:rPr>
        <w:t>Infrastruktura służb ratowniczych</w:t>
      </w:r>
      <w:r w:rsidR="00397F8E" w:rsidRPr="00362A93">
        <w:rPr>
          <w:rFonts w:ascii="Arial" w:hAnsi="Arial" w:cs="Arial"/>
          <w:b/>
          <w:bCs/>
          <w:sz w:val="24"/>
          <w:szCs w:val="24"/>
        </w:rPr>
        <w:t xml:space="preserve"> </w:t>
      </w:r>
      <w:r w:rsidR="0068160F" w:rsidRPr="00362A93">
        <w:rPr>
          <w:rFonts w:ascii="Arial" w:hAnsi="Arial" w:cs="Arial"/>
          <w:b/>
          <w:bCs/>
          <w:sz w:val="24"/>
          <w:szCs w:val="24"/>
        </w:rPr>
        <w:t>PSP</w:t>
      </w:r>
    </w:p>
    <w:p w14:paraId="6E559117" w14:textId="2D734EB5" w:rsidR="00F42398" w:rsidRPr="00231790" w:rsidRDefault="00F42398" w:rsidP="00D7022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C419F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8C419F">
        <w:rPr>
          <w:rFonts w:ascii="Arial" w:hAnsi="Arial" w:cs="Arial"/>
          <w:sz w:val="24"/>
          <w:szCs w:val="24"/>
        </w:rPr>
        <w:t xml:space="preserve"> konkurencyjny</w:t>
      </w:r>
      <w:r w:rsidR="00046728">
        <w:rPr>
          <w:rFonts w:ascii="Arial" w:hAnsi="Arial" w:cs="Arial"/>
          <w:sz w:val="24"/>
          <w:szCs w:val="24"/>
        </w:rPr>
        <w:t xml:space="preserve"> </w:t>
      </w:r>
    </w:p>
    <w:p w14:paraId="2ACB2D0C" w14:textId="18F11065" w:rsidR="006D3984" w:rsidRDefault="00F42398" w:rsidP="00D70225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 w:rsidRPr="00B517F6">
        <w:rPr>
          <w:rFonts w:ascii="Arial" w:hAnsi="Arial" w:cs="Arial"/>
          <w:bCs/>
          <w:color w:val="auto"/>
        </w:rPr>
        <w:t>Nabór skierowany jest do Państwowej Straży Pożarnej</w:t>
      </w:r>
      <w:r w:rsidR="00062934">
        <w:rPr>
          <w:rFonts w:ascii="Arial" w:hAnsi="Arial" w:cs="Arial"/>
          <w:bCs/>
          <w:color w:val="auto"/>
        </w:rPr>
        <w:t>.</w:t>
      </w:r>
    </w:p>
    <w:p w14:paraId="198123CC" w14:textId="348A4C52" w:rsidR="00D70225" w:rsidRDefault="00F42398" w:rsidP="00D70225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Zakres wsparcia to</w:t>
      </w:r>
      <w:r w:rsidR="00360BA8">
        <w:rPr>
          <w:rFonts w:ascii="Arial" w:hAnsi="Arial" w:cs="Arial"/>
          <w:bCs/>
          <w:color w:val="auto"/>
        </w:rPr>
        <w:t xml:space="preserve"> rozbudowa infrastruktury służącej celom szkoleniowym </w:t>
      </w:r>
      <w:r w:rsidR="004C224D">
        <w:rPr>
          <w:rFonts w:ascii="Arial" w:hAnsi="Arial" w:cs="Arial"/>
          <w:bCs/>
          <w:color w:val="auto"/>
        </w:rPr>
        <w:t>OSP/</w:t>
      </w:r>
      <w:r w:rsidR="00360BA8">
        <w:rPr>
          <w:rFonts w:ascii="Arial" w:hAnsi="Arial" w:cs="Arial"/>
          <w:bCs/>
          <w:color w:val="auto"/>
        </w:rPr>
        <w:t>PSP</w:t>
      </w:r>
      <w:r w:rsidR="00397F8E">
        <w:rPr>
          <w:rFonts w:ascii="Arial" w:hAnsi="Arial" w:cs="Arial"/>
          <w:bCs/>
          <w:color w:val="auto"/>
        </w:rPr>
        <w:t xml:space="preserve"> oraz poprawie koordynacji i efektywności systemu ratowniczego</w:t>
      </w:r>
      <w:r w:rsidR="007F424A">
        <w:rPr>
          <w:rFonts w:ascii="Arial" w:hAnsi="Arial" w:cs="Arial"/>
          <w:bCs/>
          <w:color w:val="auto"/>
        </w:rPr>
        <w:t>.</w:t>
      </w:r>
    </w:p>
    <w:p w14:paraId="389EC061" w14:textId="77777777" w:rsidR="00D70225" w:rsidRDefault="00D70225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</w:rPr>
        <w:br w:type="page"/>
      </w:r>
    </w:p>
    <w:p w14:paraId="5A06A417" w14:textId="108C7A19" w:rsidR="005172B5" w:rsidRPr="004E0ED5" w:rsidRDefault="007257F1" w:rsidP="00D70225">
      <w:pPr>
        <w:pStyle w:val="Nagwek1"/>
        <w:numPr>
          <w:ilvl w:val="0"/>
          <w:numId w:val="11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4E0ED5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CA1E52" w:rsidRPr="00D70225" w14:paraId="4E6D7530" w14:textId="77777777" w:rsidTr="0000201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BD1E849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D70225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EC921DE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15252A54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4DD5827A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2FB515F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CA1E52" w:rsidRPr="00D70225" w14:paraId="6ABD8B97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58359DCF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BF3F335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78C5E608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B16C06F" w14:textId="77777777" w:rsidR="003C40D0" w:rsidRPr="00D70225" w:rsidRDefault="003C40D0" w:rsidP="00D70225">
            <w:pPr>
              <w:numPr>
                <w:ilvl w:val="0"/>
                <w:numId w:val="4"/>
              </w:numPr>
              <w:spacing w:before="100" w:beforeAutospacing="1" w:after="100" w:afterAutospacing="1"/>
              <w:ind w:left="436" w:hanging="426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2E14229" w14:textId="77777777" w:rsidR="003C40D0" w:rsidRPr="00D70225" w:rsidRDefault="003C40D0" w:rsidP="00D70225">
            <w:pPr>
              <w:numPr>
                <w:ilvl w:val="0"/>
                <w:numId w:val="4"/>
              </w:numPr>
              <w:spacing w:before="100" w:beforeAutospacing="1" w:after="100" w:afterAutospacing="1"/>
              <w:ind w:left="436" w:hanging="426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1D6EE31B" w14:textId="19E9FE00" w:rsidR="003C40D0" w:rsidRPr="00D70225" w:rsidRDefault="009349A5" w:rsidP="00D70225">
            <w:pPr>
              <w:numPr>
                <w:ilvl w:val="0"/>
                <w:numId w:val="4"/>
              </w:numPr>
              <w:spacing w:before="100" w:beforeAutospacing="1" w:after="100" w:afterAutospacing="1"/>
              <w:ind w:left="436" w:hanging="426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 Regulaminie wyboru projektów.</w:t>
            </w:r>
          </w:p>
          <w:p w14:paraId="420B48A4" w14:textId="4196D2E6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</w:t>
            </w:r>
            <w:r w:rsidR="00DB57BA" w:rsidRPr="00D70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0225">
              <w:rPr>
                <w:rFonts w:ascii="Arial" w:hAnsi="Arial" w:cs="Arial"/>
                <w:sz w:val="24"/>
                <w:szCs w:val="24"/>
              </w:rPr>
              <w:t>w oparciu o wniosek o</w:t>
            </w:r>
            <w:r w:rsidR="009D001F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6E906866" w14:textId="1D42C8D1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BE11CC7" w14:textId="1293A8EA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19BA88" w14:textId="60BBA65C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D2240A" w14:textId="61EE93B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D70225" w14:paraId="67A6243B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04A118B8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333DFDCC" w14:textId="69DD61A5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5511F8" w:rsidRPr="00D70225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E307C8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="005511F8" w:rsidRPr="00D70225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5FD01D18" w14:textId="40C2130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</w:t>
            </w:r>
            <w:r w:rsidR="009349A5" w:rsidRPr="00D70225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D70225">
              <w:rPr>
                <w:rFonts w:ascii="Arial" w:hAnsi="Arial" w:cs="Arial"/>
                <w:bCs/>
                <w:sz w:val="24"/>
                <w:szCs w:val="24"/>
              </w:rPr>
              <w:t xml:space="preserve"> (dotyczące wnioskodawców)</w:t>
            </w:r>
            <w:r w:rsidRPr="00D70225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footnoteReference w:id="2"/>
            </w:r>
            <w:r w:rsidRPr="00D7022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4DF90752" w14:textId="7777777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659ABA51" w14:textId="4CA6ACFF" w:rsidR="00CA1E52" w:rsidRPr="00D70225" w:rsidRDefault="00CA1E52" w:rsidP="00D70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</w:t>
            </w:r>
            <w:r w:rsidR="00D56312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których mowa:</w:t>
            </w:r>
          </w:p>
          <w:p w14:paraId="7BEA93FB" w14:textId="21BF6C2A" w:rsidR="00CA1E52" w:rsidRPr="00D70225" w:rsidRDefault="00CA1E52" w:rsidP="00D7022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D7022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D56312" w:rsidRPr="00D7022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Pr="00D7022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Pr="00D7022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zm.);</w:t>
            </w:r>
          </w:p>
          <w:p w14:paraId="168410CE" w14:textId="77777777" w:rsidR="008200BB" w:rsidRPr="00D70225" w:rsidRDefault="00CA1E52" w:rsidP="00D7022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zastosowaniu art. 107 i 108 Traktatu) (Dz. Urz. UE L 187 z 26.06.2014 z </w:t>
            </w:r>
            <w:proofErr w:type="spellStart"/>
            <w:r w:rsidRPr="00D7022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D70225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6EFB98B1" w14:textId="2675F6A6" w:rsidR="009349A5" w:rsidRPr="00D70225" w:rsidRDefault="008200BB" w:rsidP="00D7022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art. 1 rozporządzenia Komisji (UE) 2023/2831 z dnia 13 grudnia 2023 r. w sprawie stosowania art. 107 i 108 Traktatu o funkcjonowaniu Unii Europejskiej do pomocy de </w:t>
            </w:r>
            <w:proofErr w:type="spellStart"/>
            <w:r w:rsidRPr="00D7022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D70225">
              <w:rPr>
                <w:rFonts w:ascii="Arial" w:hAnsi="Arial" w:cs="Arial"/>
                <w:sz w:val="24"/>
                <w:szCs w:val="24"/>
              </w:rPr>
              <w:t xml:space="preserve"> (Dz. U. UE. L. z 2023 r. poz. 2831),</w:t>
            </w:r>
          </w:p>
          <w:p w14:paraId="1685C4A7" w14:textId="47A55A5A" w:rsidR="00CA1E52" w:rsidRPr="00D70225" w:rsidRDefault="00CA1E52" w:rsidP="00D70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projektu, zgodnie z art. 73 ust. 2 lit. f) rozporządzenia nr 2021/1060</w:t>
            </w:r>
            <w:r w:rsidR="00D56312" w:rsidRPr="00D7022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D7022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4D5EB39" w14:textId="430AC492" w:rsidR="00CA1E52" w:rsidRPr="00D70225" w:rsidRDefault="00CA1E52" w:rsidP="00D70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zgodnie z</w:t>
            </w:r>
            <w:r w:rsidR="001E116B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art. 63 ust. 6 rozporządzenia nr 2021/1060,</w:t>
            </w:r>
          </w:p>
          <w:p w14:paraId="48A80B56" w14:textId="273371D6" w:rsidR="003C40D0" w:rsidRPr="00D70225" w:rsidRDefault="00CA1E52" w:rsidP="00D70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dany podmiot nie jest przedsiębiorstwem w trudnej sytuacji </w:t>
            </w:r>
            <w:r w:rsidR="009D752B" w:rsidRPr="00D70225">
              <w:rPr>
                <w:rFonts w:ascii="Arial" w:hAnsi="Arial" w:cs="Arial"/>
                <w:sz w:val="24"/>
                <w:szCs w:val="24"/>
              </w:rPr>
              <w:t>zdefiniowanym w art. 2 pkt 18 rozporządzenia Nr 651/2014</w:t>
            </w:r>
            <w:r w:rsidR="004676E6"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BE61B03" w14:textId="5011B643" w:rsidR="00CA1E52" w:rsidRPr="00D70225" w:rsidRDefault="00CA1E52" w:rsidP="00D7022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E116B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1A1D6626" w14:textId="61272DD3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4E47D78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66F79AF" w14:textId="02ED7093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3A8251" w14:textId="6B6E69F9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D70225" w14:paraId="582CFA0F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BC8DE39" w14:textId="77777777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EEDDC80" w14:textId="2CA1F94E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F3EDE" w:rsidRPr="00D70225">
              <w:rPr>
                <w:rFonts w:ascii="Arial" w:hAnsi="Arial" w:cs="Arial"/>
                <w:sz w:val="24"/>
                <w:szCs w:val="24"/>
              </w:rPr>
              <w:br/>
            </w:r>
            <w:r w:rsidR="008938F7" w:rsidRPr="00D70225">
              <w:rPr>
                <w:rFonts w:ascii="Arial" w:hAnsi="Arial" w:cs="Arial"/>
                <w:sz w:val="24"/>
                <w:szCs w:val="24"/>
              </w:rPr>
              <w:t xml:space="preserve">(dotyczy </w:t>
            </w:r>
            <w:proofErr w:type="spellStart"/>
            <w:r w:rsidR="008938F7" w:rsidRPr="00D70225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8938F7" w:rsidRPr="00D7022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368A52AF" w14:textId="7777777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7392E042" w14:textId="7777777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</w:t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dyskryminujących aktów prawa miejscowego wsparcie, dla tej jednostki oraz podmiotów przez nią kontrolowanych lub od niej zależnych, nie będzie udzielone.</w:t>
            </w:r>
          </w:p>
          <w:p w14:paraId="64B23843" w14:textId="7777777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59599256" w14:textId="27F7414C" w:rsidR="0025353C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>Kryterium weryfikowane jest m.in. w oparciu o oświadczenie wnioskodawcy</w:t>
            </w:r>
            <w:r w:rsidR="00927F1A" w:rsidRPr="00D70225">
              <w:rPr>
                <w:rStyle w:val="Odwoanieprzypisudolnego"/>
                <w:rFonts w:ascii="Arial" w:hAnsi="Arial" w:cs="Arial"/>
                <w:kern w:val="2"/>
                <w:sz w:val="24"/>
                <w:szCs w:val="24"/>
              </w:rPr>
              <w:footnoteReference w:id="4"/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D12297" w:rsidRPr="00D70225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="00D12297" w:rsidRPr="00D70225" w:rsidDel="00D863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>Rzecznika Praw Obywatelskich (RPO)</w:t>
            </w:r>
            <w:r w:rsidR="00D12297"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 dotyczące</w:t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D12297" w:rsidRPr="00D70225">
              <w:rPr>
                <w:rFonts w:ascii="Arial" w:hAnsi="Arial" w:cs="Arial"/>
                <w:kern w:val="2"/>
                <w:sz w:val="24"/>
                <w:szCs w:val="24"/>
              </w:rPr>
              <w:t>e</w:t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7F63B675" w14:textId="39E804F1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A1BBBF" w14:textId="63CEFC6E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AC7BEF" w14:textId="6F64A462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27C1FDA9" w14:textId="58074E87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D70225" w14:paraId="1CBCF2CF" w14:textId="77777777" w:rsidTr="00F76BE6">
        <w:trPr>
          <w:trHeight w:val="708"/>
        </w:trPr>
        <w:tc>
          <w:tcPr>
            <w:tcW w:w="1110" w:type="dxa"/>
            <w:vAlign w:val="center"/>
          </w:tcPr>
          <w:p w14:paraId="5081FE18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25353C" w:rsidRPr="00D702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25FDC719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0A5946F2" w14:textId="12D42C2D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7A79893D" w14:textId="15C9CDB1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D001F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541588D5" w14:textId="0BF1B5B0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7D2A0B3" w14:textId="55C010DD" w:rsidR="00801712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E9BD1C" w14:textId="79E4ABBB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BEE0A6" w14:textId="1489840F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B5956" w:rsidRPr="00D70225" w14:paraId="76C7BBB3" w14:textId="3982D5D2" w:rsidTr="004B55BC">
        <w:trPr>
          <w:trHeight w:val="70"/>
        </w:trPr>
        <w:tc>
          <w:tcPr>
            <w:tcW w:w="1110" w:type="dxa"/>
            <w:vAlign w:val="center"/>
          </w:tcPr>
          <w:p w14:paraId="17BBB303" w14:textId="558C1320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16CF3C54" w14:textId="5174BDFD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5706107A" w14:textId="77777777" w:rsidR="006B5956" w:rsidRPr="009E7772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1EB2F1C9" w14:textId="77777777" w:rsidR="006B5956" w:rsidRPr="009E7772" w:rsidRDefault="006B5956" w:rsidP="006B5956">
            <w:pPr>
              <w:pStyle w:val="Tekstprzypisudolnego"/>
              <w:numPr>
                <w:ilvl w:val="0"/>
                <w:numId w:val="1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E7772">
              <w:rPr>
                <w:rFonts w:ascii="Arial" w:hAnsi="Arial" w:cs="Arial"/>
                <w:sz w:val="24"/>
                <w:szCs w:val="24"/>
                <w:lang w:val="pl-PL"/>
              </w:rPr>
              <w:t xml:space="preserve">Jeśli wydane pozwolenie zezwalające na realizację inwestycji (np. decyzja o pozwoleniu na budowę, zezwolenie na realizację inwestycji drogowej) nie jest prawomocne w momencie składania wniosku o </w:t>
            </w:r>
            <w:r w:rsidRPr="009E7772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dofinansowanie, należy przedłożyć decyzję opatrzoną klauzulą ostateczności najpóźniej na etapie podpisania umowy o dofinansowanie projektu.</w:t>
            </w:r>
          </w:p>
          <w:p w14:paraId="51F28136" w14:textId="50969EFA" w:rsidR="006B5956" w:rsidRDefault="006B5956" w:rsidP="006B5956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B5956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inwestycji drogowej), </w:t>
            </w:r>
            <w:r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 do wniosku o dofinansowanie, tj.</w:t>
            </w:r>
            <w:r w:rsidR="00D51F2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F53E29C" w14:textId="77777777" w:rsidR="006B5956" w:rsidRPr="004E0AEC" w:rsidRDefault="006B5956" w:rsidP="006B5956">
            <w:pPr>
              <w:numPr>
                <w:ilvl w:val="0"/>
                <w:numId w:val="15"/>
              </w:numPr>
              <w:spacing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30296D63" w14:textId="6A04778A" w:rsidR="006B5956" w:rsidRPr="004E0AEC" w:rsidRDefault="006B5956" w:rsidP="003639D4">
            <w:pPr>
              <w:numPr>
                <w:ilvl w:val="0"/>
                <w:numId w:val="16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</w:t>
            </w:r>
          </w:p>
          <w:p w14:paraId="40564C53" w14:textId="3C7AF539" w:rsidR="006B5956" w:rsidRPr="004E0AEC" w:rsidRDefault="006B5956" w:rsidP="003639D4">
            <w:pPr>
              <w:numPr>
                <w:ilvl w:val="0"/>
                <w:numId w:val="16"/>
              </w:numPr>
              <w:spacing w:after="0"/>
              <w:ind w:left="1021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E0AE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4E0AE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4E0AE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E0AEC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49BAF26E" w14:textId="77777777" w:rsidR="006B5956" w:rsidRPr="004E0AEC" w:rsidRDefault="006B5956" w:rsidP="006B5956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23F33D7B" w14:textId="77777777" w:rsidR="006B5956" w:rsidRPr="004E0AEC" w:rsidRDefault="006B5956" w:rsidP="006B5956">
            <w:pPr>
              <w:numPr>
                <w:ilvl w:val="0"/>
                <w:numId w:val="17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458A5127" w14:textId="77777777" w:rsidR="006B5956" w:rsidRPr="004E0AEC" w:rsidRDefault="006B5956" w:rsidP="006B5956">
            <w:pPr>
              <w:numPr>
                <w:ilvl w:val="0"/>
                <w:numId w:val="17"/>
              </w:numPr>
              <w:spacing w:before="240"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66582B38" w14:textId="7B84B66B" w:rsidR="006B5956" w:rsidRPr="004E0AEC" w:rsidRDefault="006B5956" w:rsidP="006B5956">
            <w:pPr>
              <w:numPr>
                <w:ilvl w:val="0"/>
                <w:numId w:val="14"/>
              </w:numPr>
              <w:spacing w:before="240"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4E0AEC">
              <w:rPr>
                <w:rFonts w:ascii="Arial" w:hAnsi="Arial" w:cs="Arial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4E0AE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E0AEC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233CCBA0" w14:textId="006C5925" w:rsidR="006B5956" w:rsidRPr="006B5956" w:rsidRDefault="006B5956" w:rsidP="009A4D94">
            <w:pPr>
              <w:pStyle w:val="Akapitzlist"/>
              <w:tabs>
                <w:tab w:val="left" w:pos="457"/>
              </w:tabs>
              <w:spacing w:before="120" w:after="100" w:afterAutospacing="1"/>
              <w:ind w:left="34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W</w:t>
            </w:r>
            <w:r w:rsidRPr="00B56DA4">
              <w:rPr>
                <w:rFonts w:ascii="Arial" w:hAnsi="Arial" w:cs="Arial"/>
                <w:sz w:val="24"/>
                <w:szCs w:val="24"/>
              </w:rPr>
              <w:t xml:space="preserve"> 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6B5956">
              <w:rPr>
                <w:rFonts w:ascii="Arial" w:hAnsi="Arial" w:cs="Arial"/>
                <w:sz w:val="24"/>
                <w:szCs w:val="24"/>
              </w:rPr>
              <w:t xml:space="preserve">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5956">
              <w:rPr>
                <w:rFonts w:ascii="Arial" w:hAnsi="Arial" w:cs="Arial"/>
                <w:sz w:val="24"/>
                <w:szCs w:val="24"/>
              </w:rPr>
              <w:t>opatrzone klauzulą ostateczności w terminie wskazanym w umowie o dofinansowanie projektu</w:t>
            </w:r>
            <w:r w:rsidRPr="009E777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B5956">
              <w:rPr>
                <w:rFonts w:ascii="Arial" w:hAnsi="Arial" w:cs="Arial"/>
                <w:sz w:val="24"/>
                <w:szCs w:val="24"/>
              </w:rPr>
              <w:t>, jednakże nie później niż12 m-</w:t>
            </w:r>
            <w:proofErr w:type="spellStart"/>
            <w:r w:rsidRPr="006B5956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6B5956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6E5C77B0" w14:textId="20C392D3" w:rsidR="006B5956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9E7772">
              <w:rPr>
                <w:rFonts w:ascii="Arial" w:hAnsi="Arial" w:cs="Arial"/>
                <w:sz w:val="24"/>
                <w:szCs w:val="24"/>
              </w:rPr>
              <w:t>pozwolenie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7772">
              <w:rPr>
                <w:rFonts w:ascii="Arial" w:hAnsi="Arial" w:cs="Arial"/>
                <w:sz w:val="24"/>
                <w:szCs w:val="24"/>
              </w:rPr>
              <w:lastRenderedPageBreak/>
              <w:t>nieostateczne posiadające klauzulę natychmiastowej wykonalności należy uznać za pozwolenie spełniające warunki kryterium.</w:t>
            </w:r>
          </w:p>
          <w:p w14:paraId="022EBBC3" w14:textId="486AD58E" w:rsidR="006B5956" w:rsidRPr="006B5956" w:rsidRDefault="004171B2" w:rsidP="005674B0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ind w:left="744" w:hanging="425"/>
              <w:rPr>
                <w:rFonts w:ascii="Arial" w:hAnsi="Arial" w:cs="Arial"/>
                <w:sz w:val="24"/>
                <w:szCs w:val="24"/>
              </w:rPr>
            </w:pPr>
            <w:r w:rsidRPr="004171B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budowlanych, na etapie oceny wniosku o dofinansowanie należy przedłożyć dokonane zgłoszenie budowy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  <w:r w:rsidR="00AF64F6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br/>
            </w:r>
            <w:r w:rsidR="006B5956" w:rsidRPr="006B5956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55E5C86F" w14:textId="77777777" w:rsidR="006B5956" w:rsidRPr="00972648" w:rsidRDefault="006B5956" w:rsidP="005674B0">
            <w:pPr>
              <w:pStyle w:val="Akapitzlist"/>
              <w:spacing w:before="100" w:beforeAutospacing="1" w:after="100" w:afterAutospacing="1"/>
              <w:ind w:left="744"/>
              <w:rPr>
                <w:rFonts w:ascii="Arial" w:hAnsi="Arial" w:cs="Arial"/>
                <w:sz w:val="24"/>
                <w:szCs w:val="24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wymagane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każdym przypadku do przedłożenia </w:t>
            </w:r>
            <w:r w:rsidRPr="000134D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nie </w:t>
            </w:r>
            <w:r w:rsidRPr="000134D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później niż w terminie 30 dni od daty uchwały zarządu województwa o wyborze projektu do dofinansowania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20DF1CD0" w14:textId="6B4724B0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0CE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CB148E0" w14:textId="77777777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0108BBF" w14:textId="02B2B253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750622" w14:textId="549D1A1F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47EFD0" w14:textId="2E86FC27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B5956" w:rsidRPr="00D70225" w14:paraId="63145941" w14:textId="77777777" w:rsidTr="004B55BC">
        <w:trPr>
          <w:trHeight w:val="70"/>
        </w:trPr>
        <w:tc>
          <w:tcPr>
            <w:tcW w:w="1110" w:type="dxa"/>
            <w:vAlign w:val="center"/>
          </w:tcPr>
          <w:p w14:paraId="2DF6BFFA" w14:textId="5B29FF8A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6E2F9755" w14:textId="5EDCE270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69649B87" w14:textId="27C61C4D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30 miesięcy od terminu zakończenia naboru.</w:t>
            </w:r>
          </w:p>
          <w:p w14:paraId="2FC1D06E" w14:textId="77777777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32CD9CF4" w14:textId="6D27572B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6A32551" w14:textId="5CFB815C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E1BE19D" w14:textId="54A12210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AB2106" w14:textId="1D493F7B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50B06E6" w14:textId="092AA474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CBC3C42" w14:textId="405D7378" w:rsidR="002C2CE8" w:rsidRPr="004E0ED5" w:rsidRDefault="007257F1" w:rsidP="00D70225">
      <w:pPr>
        <w:pStyle w:val="Nagwek1"/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E0ED5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2898"/>
        <w:gridCol w:w="7"/>
        <w:gridCol w:w="7083"/>
        <w:gridCol w:w="7"/>
        <w:gridCol w:w="3225"/>
      </w:tblGrid>
      <w:tr w:rsidR="00360BA8" w:rsidRPr="00D70225" w14:paraId="7EB10808" w14:textId="77777777" w:rsidTr="00946255">
        <w:trPr>
          <w:trHeight w:val="283"/>
          <w:tblHeader/>
        </w:trPr>
        <w:tc>
          <w:tcPr>
            <w:tcW w:w="1094" w:type="dxa"/>
            <w:shd w:val="clear" w:color="auto" w:fill="E7E6E6"/>
            <w:vAlign w:val="center"/>
          </w:tcPr>
          <w:p w14:paraId="1C607CA1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905" w:type="dxa"/>
            <w:gridSpan w:val="2"/>
            <w:shd w:val="clear" w:color="auto" w:fill="E7E6E6"/>
            <w:vAlign w:val="center"/>
          </w:tcPr>
          <w:p w14:paraId="3C99FF5C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083" w:type="dxa"/>
            <w:shd w:val="clear" w:color="auto" w:fill="E7E6E6"/>
            <w:vAlign w:val="center"/>
          </w:tcPr>
          <w:p w14:paraId="7AE64236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2" w:type="dxa"/>
            <w:gridSpan w:val="2"/>
            <w:shd w:val="clear" w:color="auto" w:fill="E7E6E6"/>
            <w:vAlign w:val="center"/>
          </w:tcPr>
          <w:p w14:paraId="6E8710FE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EA3D862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60BA8" w:rsidRPr="00D70225" w14:paraId="1C87E88E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688E1257" w14:textId="77777777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905" w:type="dxa"/>
            <w:gridSpan w:val="2"/>
            <w:vAlign w:val="center"/>
          </w:tcPr>
          <w:p w14:paraId="2D628220" w14:textId="77777777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7083" w:type="dxa"/>
          </w:tcPr>
          <w:p w14:paraId="760496AA" w14:textId="3A4F7CB1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wnioskodawca</w:t>
            </w:r>
            <w:r w:rsidR="00600D9F" w:rsidRPr="00D70225">
              <w:rPr>
                <w:rFonts w:ascii="Arial" w:hAnsi="Arial" w:cs="Arial"/>
                <w:sz w:val="24"/>
                <w:szCs w:val="24"/>
              </w:rPr>
              <w:t xml:space="preserve"> to</w:t>
            </w:r>
            <w:r w:rsidR="00CA1E52" w:rsidRPr="00D70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75FA" w:rsidRPr="00D70225">
              <w:rPr>
                <w:rFonts w:ascii="Arial" w:hAnsi="Arial" w:cs="Arial"/>
                <w:sz w:val="24"/>
                <w:szCs w:val="24"/>
              </w:rPr>
              <w:t>Państwowa Straż Pożarna</w:t>
            </w:r>
            <w:r w:rsidR="00CA1E52"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B8C6C5" w14:textId="189A2034" w:rsidR="00B83CE0" w:rsidRPr="00D70225" w:rsidRDefault="008031B6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przypadku wystąpienia partnerstwa</w:t>
            </w:r>
            <w:r w:rsidR="00B83CE0" w:rsidRPr="00D70225">
              <w:rPr>
                <w:rFonts w:ascii="Arial" w:hAnsi="Arial" w:cs="Arial"/>
                <w:sz w:val="24"/>
                <w:szCs w:val="24"/>
              </w:rPr>
              <w:t xml:space="preserve"> sprawdzamy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ponadto</w:t>
            </w:r>
            <w:r w:rsidR="00B83CE0" w:rsidRPr="00D70225">
              <w:rPr>
                <w:rFonts w:ascii="Arial" w:hAnsi="Arial" w:cs="Arial"/>
                <w:sz w:val="24"/>
                <w:szCs w:val="24"/>
              </w:rPr>
              <w:t>, czy partner</w:t>
            </w:r>
            <w:r w:rsidR="00202717" w:rsidRPr="00D70225">
              <w:rPr>
                <w:rFonts w:ascii="Arial" w:hAnsi="Arial" w:cs="Arial"/>
                <w:sz w:val="24"/>
                <w:szCs w:val="24"/>
              </w:rPr>
              <w:t>em jest</w:t>
            </w:r>
            <w:r w:rsidR="00115B5E" w:rsidRPr="00D70225">
              <w:rPr>
                <w:rFonts w:ascii="Arial" w:hAnsi="Arial" w:cs="Arial"/>
                <w:sz w:val="24"/>
                <w:szCs w:val="24"/>
              </w:rPr>
              <w:t xml:space="preserve"> uprawniony </w:t>
            </w:r>
            <w:r w:rsidR="00EC58CB" w:rsidRPr="00D70225">
              <w:rPr>
                <w:rFonts w:ascii="Arial" w:hAnsi="Arial" w:cs="Arial"/>
                <w:sz w:val="24"/>
                <w:szCs w:val="24"/>
              </w:rPr>
              <w:t xml:space="preserve">do tego </w:t>
            </w:r>
            <w:r w:rsidR="00115B5E" w:rsidRPr="00D70225">
              <w:rPr>
                <w:rFonts w:ascii="Arial" w:hAnsi="Arial" w:cs="Arial"/>
                <w:sz w:val="24"/>
                <w:szCs w:val="24"/>
              </w:rPr>
              <w:t>podmiot, tj.</w:t>
            </w:r>
            <w:r w:rsidR="00202717" w:rsidRPr="00D70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3CE0" w:rsidRPr="00D70225">
              <w:rPr>
                <w:rFonts w:ascii="Arial" w:hAnsi="Arial" w:cs="Arial"/>
                <w:sz w:val="24"/>
                <w:szCs w:val="24"/>
              </w:rPr>
              <w:t>jednostka samorządu terytorialnego</w:t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26DC65" w14:textId="0D757653" w:rsidR="00677CCE" w:rsidRPr="00D70225" w:rsidDel="007968FF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07C8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2" w:type="dxa"/>
            <w:gridSpan w:val="2"/>
          </w:tcPr>
          <w:p w14:paraId="39D6E6CA" w14:textId="023A9B82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8820935" w14:textId="1D6C88F2" w:rsidR="00621738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F58301" w14:textId="6D0E2126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138953" w14:textId="051D6924" w:rsidR="00E307C8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E307C8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F65FAE" w:rsidRPr="00D70225" w14:paraId="704099BC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0BDBEA24" w14:textId="6B6EEC6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905" w:type="dxa"/>
            <w:gridSpan w:val="2"/>
            <w:vAlign w:val="center"/>
          </w:tcPr>
          <w:p w14:paraId="0EB229D8" w14:textId="482B3D8E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realizujących projekt</w:t>
            </w:r>
          </w:p>
        </w:tc>
        <w:tc>
          <w:tcPr>
            <w:tcW w:w="7090" w:type="dxa"/>
            <w:gridSpan w:val="2"/>
          </w:tcPr>
          <w:p w14:paraId="0366C173" w14:textId="5AFF1428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z 2025 r., poz. 1733 z </w:t>
            </w:r>
            <w:proofErr w:type="spellStart"/>
            <w:r w:rsidRPr="00D7022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D70225">
              <w:rPr>
                <w:rFonts w:ascii="Arial" w:hAnsi="Arial" w:cs="Arial"/>
                <w:sz w:val="24"/>
                <w:szCs w:val="24"/>
              </w:rPr>
              <w:t>. zm.).</w:t>
            </w:r>
          </w:p>
          <w:p w14:paraId="63FBF0E0" w14:textId="1818191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</w:t>
            </w:r>
          </w:p>
        </w:tc>
        <w:tc>
          <w:tcPr>
            <w:tcW w:w="3225" w:type="dxa"/>
          </w:tcPr>
          <w:p w14:paraId="60AA82D9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TAK/NIE/NIE DOTYCZY (NIE oznacza odrzucenie wniosku)</w:t>
            </w:r>
          </w:p>
          <w:p w14:paraId="086AADCE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F9A6BAF" w14:textId="521AA35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3549E0F" w14:textId="62220D1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0D05DF2E" w14:textId="77777777" w:rsidTr="00946255">
        <w:trPr>
          <w:trHeight w:val="283"/>
        </w:trPr>
        <w:tc>
          <w:tcPr>
            <w:tcW w:w="1094" w:type="dxa"/>
            <w:vAlign w:val="center"/>
          </w:tcPr>
          <w:p w14:paraId="2F6DDE06" w14:textId="763870C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B.3</w:t>
            </w:r>
          </w:p>
        </w:tc>
        <w:tc>
          <w:tcPr>
            <w:tcW w:w="2898" w:type="dxa"/>
            <w:vAlign w:val="center"/>
          </w:tcPr>
          <w:p w14:paraId="763139ED" w14:textId="407A863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264C25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typami projektów przewidzianymi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090" w:type="dxa"/>
            <w:gridSpan w:val="2"/>
          </w:tcPr>
          <w:p w14:paraId="3E1243FC" w14:textId="77777777" w:rsidR="00A127E7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kryterium sprawdzamy, czy projekt dotyczy </w:t>
            </w:r>
            <w:r w:rsidRPr="00D70225">
              <w:rPr>
                <w:rFonts w:ascii="Arial" w:hAnsi="Arial" w:cs="Arial"/>
                <w:bCs/>
                <w:sz w:val="24"/>
                <w:szCs w:val="24"/>
              </w:rPr>
              <w:t>rozbudowy infrastruktury służącej</w:t>
            </w:r>
            <w:r w:rsidR="00A127E7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711AA201" w14:textId="77777777" w:rsidR="00A127E7" w:rsidRPr="00A127E7" w:rsidRDefault="00882011" w:rsidP="00A127E7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127E7">
              <w:rPr>
                <w:rFonts w:ascii="Arial" w:hAnsi="Arial" w:cs="Arial"/>
                <w:bCs/>
                <w:sz w:val="24"/>
                <w:szCs w:val="24"/>
              </w:rPr>
              <w:t>celom szkoleniowym OSP/PSP i/lub</w:t>
            </w:r>
          </w:p>
          <w:p w14:paraId="6E81BEDF" w14:textId="6E4BE5C6" w:rsidR="00882011" w:rsidRPr="00A127E7" w:rsidRDefault="00882011" w:rsidP="00A127E7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127E7">
              <w:rPr>
                <w:rFonts w:ascii="Arial" w:hAnsi="Arial" w:cs="Arial"/>
                <w:bCs/>
                <w:sz w:val="24"/>
                <w:szCs w:val="24"/>
              </w:rPr>
              <w:t>popraw</w:t>
            </w:r>
            <w:r w:rsidR="00785C31" w:rsidRPr="00A127E7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r w:rsidRPr="00A127E7">
              <w:rPr>
                <w:rFonts w:ascii="Arial" w:hAnsi="Arial" w:cs="Arial"/>
                <w:bCs/>
                <w:sz w:val="24"/>
                <w:szCs w:val="24"/>
              </w:rPr>
              <w:t xml:space="preserve"> koordynacji i efektywności systemu ratowniczego.</w:t>
            </w:r>
          </w:p>
          <w:p w14:paraId="2EA494F8" w14:textId="458F930F" w:rsidR="00882011" w:rsidRPr="000001BD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2" w:type="dxa"/>
            <w:gridSpan w:val="2"/>
          </w:tcPr>
          <w:p w14:paraId="569F3E6F" w14:textId="53282CF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bCs/>
                <w:sz w:val="24"/>
                <w:szCs w:val="24"/>
              </w:rPr>
              <w:br/>
              <w:t xml:space="preserve">(NIE oznacza odrzucenie wniosku) </w:t>
            </w:r>
          </w:p>
          <w:p w14:paraId="76D3203D" w14:textId="7BF0FC8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Kryterium obligatoryjne –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spełnienie kryterium jest niezbędne do przyznania dofinansowania.</w:t>
            </w:r>
          </w:p>
          <w:p w14:paraId="1C88AB30" w14:textId="17B7D88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2A4780" w14:textId="573E99E8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 uzupełnienie lub poprawienie wniosku.</w:t>
            </w:r>
          </w:p>
        </w:tc>
      </w:tr>
      <w:tr w:rsidR="00882011" w:rsidRPr="00D70225" w14:paraId="4D995E07" w14:textId="77777777" w:rsidTr="00946255">
        <w:trPr>
          <w:trHeight w:val="283"/>
        </w:trPr>
        <w:tc>
          <w:tcPr>
            <w:tcW w:w="1094" w:type="dxa"/>
            <w:vAlign w:val="center"/>
          </w:tcPr>
          <w:p w14:paraId="354FADD8" w14:textId="53129DC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</w:t>
            </w:r>
            <w:r w:rsidR="00B83CE0" w:rsidRPr="00D702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4CCD11E8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090" w:type="dxa"/>
            <w:gridSpan w:val="2"/>
          </w:tcPr>
          <w:p w14:paraId="233F10EB" w14:textId="7EF333AE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kryterium sprawdzamy czy wkład własny wnioskodawcy </w:t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>jest zgodny z zapisami Szczegółowego Opisu Priorytetów (</w:t>
            </w:r>
            <w:proofErr w:type="spellStart"/>
            <w:r w:rsidR="00335568" w:rsidRPr="00D70225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335568" w:rsidRPr="00D70225">
              <w:rPr>
                <w:rFonts w:ascii="Arial" w:hAnsi="Arial" w:cs="Arial"/>
                <w:sz w:val="24"/>
                <w:szCs w:val="24"/>
              </w:rPr>
              <w:t>) dla danego działania, w wersji aktualnej na dzień rozpoczęcia naboru</w:t>
            </w:r>
            <w:r w:rsidR="00335568" w:rsidRPr="00D7022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6"/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33CBD8" w14:textId="22D822A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2" w:type="dxa"/>
            <w:gridSpan w:val="2"/>
          </w:tcPr>
          <w:p w14:paraId="14186028" w14:textId="546A393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A7ECC5" w14:textId="0A21564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0297C4" w14:textId="02F9706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3D4965E" w14:textId="760F272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4C73A4BB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0FB91022" w14:textId="32D68D5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49AC96CF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D7022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090" w:type="dxa"/>
            <w:gridSpan w:val="2"/>
          </w:tcPr>
          <w:p w14:paraId="16A5DE2E" w14:textId="365916D3" w:rsidR="00882011" w:rsidRPr="00D70225" w:rsidRDefault="00882011" w:rsidP="00D7022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w projekcie nie występuje pomoc publiczna</w:t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335568" w:rsidRPr="00D7022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A736C5" w14:textId="0DE985D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 charakterze niegospodarczym</w:t>
            </w:r>
            <w:r w:rsidRPr="00D7022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7"/>
            </w:r>
            <w:r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85D747" w14:textId="547F5A1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przypadku prowadzenia działalności gospodarczej o 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415F34CB" w14:textId="605F5D9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5198D601" w14:textId="48BA2B8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044061C" w14:textId="292412B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AB47CB" w14:textId="12CD717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F54C0F" w14:textId="173E9A6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6F7C1231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0B836624" w14:textId="6BF9DEB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4AF21C23" w14:textId="3009848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zasadą zrównoważonego rozwoju</w:t>
            </w:r>
          </w:p>
        </w:tc>
        <w:tc>
          <w:tcPr>
            <w:tcW w:w="7090" w:type="dxa"/>
            <w:gridSpan w:val="2"/>
          </w:tcPr>
          <w:p w14:paraId="2360E9E8" w14:textId="1EF6F0A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57FA38A1" w14:textId="70B09AF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252DDA" w:rsidRPr="00D70225">
              <w:rPr>
                <w:rFonts w:ascii="Arial" w:hAnsi="Arial" w:cs="Arial"/>
                <w:sz w:val="24"/>
                <w:szCs w:val="24"/>
              </w:rPr>
              <w:t>u</w:t>
            </w:r>
            <w:r w:rsidRPr="00D70225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9221399" w14:textId="28E2D97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ramach potwierdzenia spełnienia zasady DNSH należy odnieść się do zapisów „Oceny zgodności z zasadą „nie czyń poważnych szkód” (DNSH) zakresów wsparcia zawartych w projekcie programu regionalnego Fundusze Europejskie dla Kujaw i Pomorza na lata 2021-2027” </w:t>
            </w:r>
            <w:r w:rsidRPr="00D7022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8"/>
            </w:r>
            <w:r w:rsidRPr="00D70225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D70225">
              <w:rPr>
                <w:rFonts w:ascii="Arial" w:hAnsi="Arial" w:cs="Arial"/>
                <w:sz w:val="24"/>
                <w:szCs w:val="24"/>
              </w:rPr>
              <w:t>i zamieszczonych w niej ustaleń dla poszczególnych obszarów.</w:t>
            </w:r>
          </w:p>
          <w:p w14:paraId="184DD6A5" w14:textId="0D97CA6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dofinasowanie projektu i załączniki.</w:t>
            </w:r>
          </w:p>
        </w:tc>
        <w:tc>
          <w:tcPr>
            <w:tcW w:w="3232" w:type="dxa"/>
            <w:gridSpan w:val="2"/>
          </w:tcPr>
          <w:p w14:paraId="3FCA0DD5" w14:textId="6D8E5BA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FC913A" w14:textId="2A3322F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5C28C7" w14:textId="4EA85D6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CCAE9E6" w14:textId="460865F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30A236C3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44622744" w14:textId="61AE32A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98" w:type="dxa"/>
            <w:vAlign w:val="center"/>
          </w:tcPr>
          <w:p w14:paraId="0489268F" w14:textId="196517E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090" w:type="dxa"/>
            <w:gridSpan w:val="2"/>
          </w:tcPr>
          <w:p w14:paraId="5651A1DF" w14:textId="2C14FAF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 infrastrukturę o przewidywanej trwałości wynoszącej co najmniej pięć lat przewidziana w ramach projektu jest odporna na zmiany klimatu.</w:t>
            </w:r>
          </w:p>
          <w:p w14:paraId="14BBDC61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C990109" w14:textId="25046D7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32" w:type="dxa"/>
            <w:gridSpan w:val="2"/>
          </w:tcPr>
          <w:p w14:paraId="7B7F3CA2" w14:textId="77777777" w:rsidR="00882011" w:rsidRPr="00D70225" w:rsidRDefault="00882011" w:rsidP="00EF6F3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2B1F08C8" w14:textId="0EA7F0A9" w:rsidR="00882011" w:rsidRPr="00D70225" w:rsidRDefault="00882011" w:rsidP="00EF6F3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1CE2F6" w14:textId="4419037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3BB329" w14:textId="3BED6DF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4C97BE1" w14:textId="5BC84ED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23B2E23B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1A96F829" w14:textId="72DA977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98" w:type="dxa"/>
            <w:vAlign w:val="center"/>
          </w:tcPr>
          <w:p w14:paraId="2CBAF518" w14:textId="5D86E64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Zgodność projektu z wymaganiami prawa ochrony środowiska</w:t>
            </w:r>
          </w:p>
        </w:tc>
        <w:tc>
          <w:tcPr>
            <w:tcW w:w="7090" w:type="dxa"/>
            <w:gridSpan w:val="2"/>
          </w:tcPr>
          <w:p w14:paraId="4F06DE9A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5596A7DD" w14:textId="46F0DBA3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społeczeństwa w ochronie środowiska oraz o ocenach oddziaływania na środowisko (Dz.U. z 2024 r. poz. 1112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 xml:space="preserve"> z </w:t>
            </w:r>
            <w:proofErr w:type="spellStart"/>
            <w:r w:rsidR="00CF3767" w:rsidRPr="00D7022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CF3767" w:rsidRPr="00D70225">
              <w:rPr>
                <w:rFonts w:ascii="Arial" w:hAnsi="Arial" w:cs="Arial"/>
                <w:sz w:val="24"/>
                <w:szCs w:val="24"/>
              </w:rPr>
              <w:t>. zm.</w:t>
            </w:r>
            <w:r w:rsidRPr="00D70225">
              <w:rPr>
                <w:rFonts w:ascii="Arial" w:hAnsi="Arial" w:cs="Arial"/>
                <w:sz w:val="24"/>
                <w:szCs w:val="24"/>
              </w:rPr>
              <w:t>) i Dyrektywą Parlamentu Europejskiego i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Rady 2011/92/UE z dnia 13 grudnia 2011 r. w sprawie oceny skutków wywieranych przez niektóre przedsięwzięcia publiczne i prywatne na środowisko;</w:t>
            </w:r>
          </w:p>
          <w:p w14:paraId="0FB2B509" w14:textId="69872D69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5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64</w:t>
            </w:r>
            <w:r w:rsidR="000D0BA2" w:rsidRPr="00D70225">
              <w:rPr>
                <w:rFonts w:ascii="Arial" w:hAnsi="Arial" w:cs="Arial"/>
                <w:sz w:val="24"/>
                <w:szCs w:val="24"/>
              </w:rPr>
              <w:t>7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D7022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D70225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55D7D563" w14:textId="71F91292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ustawą z dnia 16 kwietnia 2004 r. o ochronie przyrody (Dz.U. z 202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6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r. poz. 13) i Dyrektywą Rady 92/43/EWG z dnia 21 maja 1992 r. w sprawie ochrony siedlisk przyrodniczych oraz dzikiej fauny i flory;</w:t>
            </w:r>
          </w:p>
          <w:p w14:paraId="54221CDE" w14:textId="0856C26E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202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5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r., poz. 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960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D7022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D70225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ustanawiająca ramy wspólnotowego działania w dziedzinie polityki wodnej;</w:t>
            </w:r>
          </w:p>
          <w:p w14:paraId="74F66D03" w14:textId="576D3CB8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 – 2020 oraz ubiegających się o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współfinansowanie w okresie 2021 – 2027 z Funduszy UE, dotkniętych naruszeniem 2016/2046 w zakresie specustaw, dla których prowadzone jest postępowanie w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sprawie oceny oddziaływania na środowisko (Ares(2021)1432319 z 23.02.2021r.).</w:t>
            </w:r>
          </w:p>
          <w:p w14:paraId="00CE5B5D" w14:textId="1978CDD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1B59560A" w14:textId="044B94D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65D12B87" w14:textId="52331620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65E55A7" w14:textId="0CC467D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C08B72B" w14:textId="1EA05D1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D467993" w14:textId="4E28031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6A2DCAF8" w14:textId="77777777" w:rsidTr="00946255">
        <w:trPr>
          <w:trHeight w:val="700"/>
        </w:trPr>
        <w:tc>
          <w:tcPr>
            <w:tcW w:w="1094" w:type="dxa"/>
            <w:vAlign w:val="center"/>
          </w:tcPr>
          <w:p w14:paraId="56CD62B4" w14:textId="036D99B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98" w:type="dxa"/>
            <w:vAlign w:val="center"/>
          </w:tcPr>
          <w:p w14:paraId="2050777F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090" w:type="dxa"/>
            <w:gridSpan w:val="2"/>
          </w:tcPr>
          <w:p w14:paraId="4A051063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F528A38" w14:textId="510D374D" w:rsidR="00882011" w:rsidRPr="00D70225" w:rsidRDefault="00882011" w:rsidP="00D7022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5C8D6188" w14:textId="77777777" w:rsidR="00882011" w:rsidRPr="00D70225" w:rsidRDefault="00882011" w:rsidP="00D7022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4FDC36CF" w14:textId="561D6AB5" w:rsidR="00882011" w:rsidRPr="00D70225" w:rsidRDefault="00882011" w:rsidP="00D7022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4E2F782B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7A81F9E" w14:textId="1EAE5A8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  <w:gridSpan w:val="2"/>
          </w:tcPr>
          <w:p w14:paraId="43FB1258" w14:textId="0A2C9AF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B737D18" w14:textId="725FEAB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92E8BF" w14:textId="09203CA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8582FC7" w14:textId="605F7C6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53B4CF41" w14:textId="77777777" w:rsidTr="00946255">
        <w:trPr>
          <w:trHeight w:val="416"/>
        </w:trPr>
        <w:tc>
          <w:tcPr>
            <w:tcW w:w="1094" w:type="dxa"/>
            <w:vAlign w:val="center"/>
          </w:tcPr>
          <w:p w14:paraId="79D078A9" w14:textId="21D368C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98" w:type="dxa"/>
            <w:vAlign w:val="center"/>
          </w:tcPr>
          <w:p w14:paraId="3ECA7131" w14:textId="34C4CCA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Wykonalność techniczna, technologiczna i instytucjonalna projektu</w:t>
            </w:r>
          </w:p>
        </w:tc>
        <w:tc>
          <w:tcPr>
            <w:tcW w:w="7090" w:type="dxa"/>
            <w:gridSpan w:val="2"/>
          </w:tcPr>
          <w:p w14:paraId="776543F5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2ED0212" w14:textId="46674035" w:rsidR="00882011" w:rsidRPr="00D70225" w:rsidRDefault="00882011" w:rsidP="00D7022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9752DF3" w14:textId="77777777" w:rsidR="00882011" w:rsidRPr="00D70225" w:rsidRDefault="00882011" w:rsidP="00D7022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F70B312" w14:textId="77777777" w:rsidR="00882011" w:rsidRPr="00D70225" w:rsidRDefault="00882011" w:rsidP="00D7022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12AAB9D8" w14:textId="556FA862" w:rsidR="00882011" w:rsidRPr="00D70225" w:rsidRDefault="00882011" w:rsidP="00D7022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4632756" w14:textId="5B5335B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4AE8EC0D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F493290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46D179" w14:textId="575A2FB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9DF45F" w14:textId="18EFC5A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 uzupełnienie lub poprawienie wniosku. </w:t>
            </w:r>
          </w:p>
        </w:tc>
      </w:tr>
      <w:tr w:rsidR="00882011" w:rsidRPr="00D70225" w14:paraId="4A3BD74A" w14:textId="77777777" w:rsidTr="00946255">
        <w:trPr>
          <w:trHeight w:val="416"/>
        </w:trPr>
        <w:tc>
          <w:tcPr>
            <w:tcW w:w="1094" w:type="dxa"/>
            <w:vAlign w:val="center"/>
          </w:tcPr>
          <w:p w14:paraId="5A7FDC6F" w14:textId="021707A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98" w:type="dxa"/>
            <w:vAlign w:val="center"/>
          </w:tcPr>
          <w:p w14:paraId="6F316BB5" w14:textId="5CF358E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Wykonalność finansowa i ekonomiczna projektu</w:t>
            </w:r>
          </w:p>
        </w:tc>
        <w:tc>
          <w:tcPr>
            <w:tcW w:w="7090" w:type="dxa"/>
            <w:gridSpan w:val="2"/>
          </w:tcPr>
          <w:p w14:paraId="55FE009B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0C6A0BE9" w14:textId="77777777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B5795B3" w14:textId="488D2F57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16ECBD" w14:textId="77777777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6C84DA09" w14:textId="77777777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E3FC48C" w14:textId="0CE5B91F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6F642ED6" w14:textId="5168BBF8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3CF7E007" w14:textId="7F4AC3C3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4EB3831" w14:textId="0CE4B4C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D787EB" w14:textId="10636CB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AB62F27" w14:textId="60FA30CE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0887F54D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74BF0FD7" w14:textId="6B5DF3B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98" w:type="dxa"/>
            <w:vAlign w:val="center"/>
          </w:tcPr>
          <w:p w14:paraId="60CFA2C4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090" w:type="dxa"/>
            <w:gridSpan w:val="2"/>
          </w:tcPr>
          <w:p w14:paraId="18A41631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69F4193C" w14:textId="0CFD2F0B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D70225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D70225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ramach czasowych określonych  w art. 63 ust. 2 rozporządzenia nr 2021/1060,</w:t>
            </w:r>
          </w:p>
          <w:p w14:paraId="5478FEEB" w14:textId="7FEB61A4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2" w:name="_Hlk126574575"/>
            <w:r w:rsidRPr="00D70225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2"/>
            <w:r w:rsidRPr="00D7022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D70225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D70225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o</w:t>
            </w:r>
            <w:r w:rsidRPr="00D70225">
              <w:rPr>
                <w:rFonts w:ascii="Arial" w:hAnsi="Arial" w:cs="Arial"/>
                <w:sz w:val="24"/>
                <w:szCs w:val="24"/>
              </w:rPr>
              <w:t>raz zapisami dotyczącymi kwalifikowalności wydatków określonymi w regulaminie wyboru projektów,</w:t>
            </w:r>
          </w:p>
          <w:p w14:paraId="40D85B55" w14:textId="514F4CB3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7349D2D" w14:textId="77777777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87EA442" w14:textId="3FE5B12E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1A588115" w14:textId="73FC14A7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05CB9DA" w14:textId="637866B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4FF7259B" w14:textId="3A9102F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93E831" w14:textId="33E6DBF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3F7153" w14:textId="6A3E582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74D38C7" w14:textId="4526FCC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48B1D246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62DA4EA2" w14:textId="0E5CE0B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14:paraId="7580D48C" w14:textId="68EE1FC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zasadą równości szans i niedyskryminacji, w tym dostępności dla osób z niepełnosprawnościami</w:t>
            </w:r>
          </w:p>
        </w:tc>
        <w:tc>
          <w:tcPr>
            <w:tcW w:w="7090" w:type="dxa"/>
            <w:gridSpan w:val="2"/>
          </w:tcPr>
          <w:p w14:paraId="6A66F7B7" w14:textId="718E43C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 dofinansowanie projektu zadeklarowano dostępność wszystkich produktów projektu (które nie zostały uznane za neutralne) - zgodnie z załącznikiem nr 2 do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Wytycznych dotyczących realizacji zasad równościowych w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ramach funduszy unijnych na lata 2021-2027.</w:t>
            </w:r>
          </w:p>
          <w:p w14:paraId="50FFF705" w14:textId="247B7F4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DB01BC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2" w:type="dxa"/>
            <w:gridSpan w:val="2"/>
          </w:tcPr>
          <w:p w14:paraId="5B3B0DB5" w14:textId="59580C0E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CE3A494" w14:textId="7244FA1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D9769" w14:textId="74C8A3E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C2FEB1" w14:textId="665E5E5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 uzupełnienie lub poprawienie wniosku.</w:t>
            </w:r>
          </w:p>
        </w:tc>
      </w:tr>
      <w:tr w:rsidR="00882011" w:rsidRPr="00D70225" w14:paraId="302FAC0D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68DC9893" w14:textId="1C26CAB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71D634BD" w14:textId="3B47F9CE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090" w:type="dxa"/>
            <w:gridSpan w:val="2"/>
          </w:tcPr>
          <w:p w14:paraId="41B221BC" w14:textId="419EAEA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C7768C" w:rsidRPr="00D70225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>7 czerwca 2016 r. (Dz. Urz. UE C 202</w:t>
            </w:r>
            <w:r w:rsidR="007D0AC4">
              <w:rPr>
                <w:rFonts w:ascii="Arial" w:hAnsi="Arial" w:cs="Arial"/>
                <w:sz w:val="24"/>
                <w:szCs w:val="24"/>
              </w:rPr>
              <w:t>/389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 xml:space="preserve"> z 07.06.2016) </w:t>
            </w:r>
            <w:r w:rsidRPr="00D70225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9C4F280" w14:textId="6979E2C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</w:t>
            </w:r>
            <w:r w:rsidR="00DB01BC" w:rsidRPr="00D70225">
              <w:rPr>
                <w:rFonts w:ascii="Arial" w:hAnsi="Arial" w:cs="Arial"/>
                <w:sz w:val="24"/>
                <w:szCs w:val="24"/>
              </w:rPr>
              <w:t xml:space="preserve">  </w:t>
            </w:r>
            <w:r w:rsidRPr="00D70225">
              <w:rPr>
                <w:rFonts w:ascii="Arial" w:hAnsi="Arial" w:cs="Arial"/>
                <w:sz w:val="24"/>
                <w:szCs w:val="24"/>
              </w:rPr>
              <w:t>oceniających mogą być pomocne Wytyczne Komisji Europejskiej dotyczące zapewnienia poszanowania Karty praw podstawowych Unii Europejskiej przy wdrażaniu europejskich funduszy strukturalnych i inwestycyjnych, w szczególności załącznik nr III.</w:t>
            </w:r>
          </w:p>
          <w:p w14:paraId="39E206A1" w14:textId="20BB970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2" w:type="dxa"/>
            <w:gridSpan w:val="2"/>
          </w:tcPr>
          <w:p w14:paraId="2F251645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CD42F5B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F94759" w14:textId="4D7B2C9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132FE51" w14:textId="50460AE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AC9DD5" w14:textId="586B8FC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47D46FA7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2FE846FD" w14:textId="7F9E026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7CF830B2" w14:textId="4988A0E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Projekt jest zgodny z Konwencją o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p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o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n</w:t>
            </w:r>
            <w:r w:rsidRPr="00D70225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090" w:type="dxa"/>
            <w:gridSpan w:val="2"/>
          </w:tcPr>
          <w:p w14:paraId="5871263B" w14:textId="74B1733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 Konwencją o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p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o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n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późn</w:t>
            </w:r>
            <w:proofErr w:type="spellEnd"/>
            <w:r w:rsidRPr="00D70225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00F7D184" w14:textId="112D280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p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o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n</w:t>
            </w:r>
            <w:r w:rsidRPr="00D7022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</w:t>
            </w:r>
            <w:r w:rsidR="0049709C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3E2D6548" w14:textId="259A1CD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2" w:type="dxa"/>
            <w:gridSpan w:val="2"/>
          </w:tcPr>
          <w:p w14:paraId="45114E8B" w14:textId="27ACBC0E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AF5FCB" w14:textId="21D35FD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0FACBF5" w14:textId="7A14A60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1D65BB" w14:textId="142C5BF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3D088418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3BCC46C4" w14:textId="0C64C57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26C392AA" w14:textId="7583097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49709C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7090" w:type="dxa"/>
            <w:gridSpan w:val="2"/>
          </w:tcPr>
          <w:p w14:paraId="37DE45D8" w14:textId="10F95AC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37BDFAA" w14:textId="04A33DC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40056706"/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  <w:bookmarkEnd w:id="3"/>
          </w:p>
        </w:tc>
        <w:tc>
          <w:tcPr>
            <w:tcW w:w="3232" w:type="dxa"/>
            <w:gridSpan w:val="2"/>
          </w:tcPr>
          <w:p w14:paraId="184F2346" w14:textId="04F77279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26F155" w14:textId="28B73A9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52BD0" w14:textId="05321C6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391C89" w14:textId="044169D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 uzupełnienie lub poprawienie wniosku.</w:t>
            </w:r>
          </w:p>
        </w:tc>
      </w:tr>
    </w:tbl>
    <w:p w14:paraId="258EE518" w14:textId="6DFBDF3D" w:rsidR="007257F1" w:rsidRPr="004E0ED5" w:rsidRDefault="007257F1" w:rsidP="00807205">
      <w:pPr>
        <w:pStyle w:val="Nagwek1"/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E0ED5">
        <w:rPr>
          <w:rFonts w:ascii="Arial" w:hAnsi="Arial" w:cs="Arial"/>
          <w:sz w:val="24"/>
          <w:szCs w:val="24"/>
        </w:rPr>
        <w:t>KRYTERIA MERYTORYCZNE SZCZEGÓŁOWE</w:t>
      </w:r>
    </w:p>
    <w:tbl>
      <w:tblPr>
        <w:tblW w:w="14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2840"/>
        <w:gridCol w:w="7128"/>
        <w:gridCol w:w="3239"/>
      </w:tblGrid>
      <w:tr w:rsidR="00374298" w:rsidRPr="00374298" w14:paraId="0D8B62F9" w14:textId="77777777" w:rsidTr="00946255">
        <w:trPr>
          <w:tblHeader/>
        </w:trPr>
        <w:tc>
          <w:tcPr>
            <w:tcW w:w="1108" w:type="dxa"/>
            <w:shd w:val="clear" w:color="auto" w:fill="E7E6E6"/>
            <w:vAlign w:val="center"/>
          </w:tcPr>
          <w:p w14:paraId="75F784FC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40" w:type="dxa"/>
            <w:shd w:val="clear" w:color="auto" w:fill="E7E6E6"/>
            <w:vAlign w:val="center"/>
          </w:tcPr>
          <w:p w14:paraId="33B5AB63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28" w:type="dxa"/>
            <w:shd w:val="clear" w:color="auto" w:fill="E7E6E6"/>
            <w:vAlign w:val="center"/>
          </w:tcPr>
          <w:p w14:paraId="5B7CC7E9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9" w:type="dxa"/>
            <w:shd w:val="clear" w:color="auto" w:fill="E7E6E6"/>
            <w:vAlign w:val="center"/>
          </w:tcPr>
          <w:p w14:paraId="5D0E1268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FE4F4AC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74298" w:rsidRPr="00374298" w14:paraId="33CB6820" w14:textId="77777777" w:rsidTr="00946255">
        <w:trPr>
          <w:trHeight w:val="948"/>
        </w:trPr>
        <w:tc>
          <w:tcPr>
            <w:tcW w:w="1108" w:type="dxa"/>
            <w:vAlign w:val="center"/>
          </w:tcPr>
          <w:p w14:paraId="3E51AAA8" w14:textId="20B935A4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40" w:type="dxa"/>
            <w:vAlign w:val="center"/>
          </w:tcPr>
          <w:p w14:paraId="5E0CC7D2" w14:textId="34C46D49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Zgodność ze </w:t>
            </w:r>
            <w:bookmarkStart w:id="4" w:name="_Hlk129938227"/>
            <w:r w:rsidRPr="00807205">
              <w:rPr>
                <w:rFonts w:ascii="Arial" w:hAnsi="Arial" w:cs="Arial"/>
                <w:sz w:val="24"/>
                <w:szCs w:val="24"/>
              </w:rPr>
              <w:t xml:space="preserve">standardami kształtowania ładu przestrzennego </w:t>
            </w:r>
            <w:r w:rsidRPr="00807205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  <w:bookmarkEnd w:id="4"/>
          </w:p>
        </w:tc>
        <w:tc>
          <w:tcPr>
            <w:tcW w:w="7128" w:type="dxa"/>
          </w:tcPr>
          <w:p w14:paraId="6C073B6D" w14:textId="1E138589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województwie, co będzie oceniane na podstawie:</w:t>
            </w:r>
          </w:p>
          <w:p w14:paraId="6C7FA5B4" w14:textId="77777777" w:rsidR="00374298" w:rsidRPr="00807205" w:rsidRDefault="00374298" w:rsidP="00807205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807205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</w:t>
            </w:r>
            <w:bookmarkStart w:id="5" w:name="_Hlk128644599"/>
            <w:r w:rsidRPr="00807205">
              <w:rPr>
                <w:rFonts w:ascii="Arial" w:hAnsi="Arial" w:cs="Arial"/>
                <w:sz w:val="24"/>
                <w:szCs w:val="24"/>
              </w:rPr>
              <w:t>Standardami w zakresie kształtowania ładu przestrzennego w województwie kujawsko-pomorskim</w:t>
            </w:r>
            <w:bookmarkEnd w:id="5"/>
            <w:r w:rsidRPr="008072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804D3D0" w14:textId="16069D11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B72569" w:rsidRPr="00807205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8072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3EC247" w14:textId="77777777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3EB01767" w14:textId="77777777" w:rsidR="00374298" w:rsidRPr="00807205" w:rsidRDefault="00374298" w:rsidP="0080720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047E9CC5" w14:textId="77777777" w:rsidR="00374298" w:rsidRPr="00807205" w:rsidRDefault="00374298" w:rsidP="0080720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0850D696" w14:textId="3437B9A1" w:rsidR="00374298" w:rsidRPr="00807205" w:rsidRDefault="00374298" w:rsidP="0080720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zagospodarowania terenu (z wyjątkami określonymi w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standardach).</w:t>
            </w:r>
          </w:p>
          <w:p w14:paraId="2B5AB4E2" w14:textId="111F69F1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9" w:type="dxa"/>
          </w:tcPr>
          <w:p w14:paraId="5297B92D" w14:textId="77777777" w:rsidR="00374298" w:rsidRPr="00807205" w:rsidRDefault="00374298" w:rsidP="00EF6F3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594ECAF" w14:textId="6DF6A292" w:rsidR="00374298" w:rsidRPr="00807205" w:rsidRDefault="00374298" w:rsidP="00EF6F3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E00E7E" w14:textId="29C7B805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A251B8" w14:textId="16C44D6A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1DA03AA" w14:textId="6DEB70C1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60BA8" w:rsidRPr="00360BA8" w14:paraId="7B521381" w14:textId="77777777" w:rsidTr="00946255">
        <w:tc>
          <w:tcPr>
            <w:tcW w:w="1108" w:type="dxa"/>
            <w:vAlign w:val="center"/>
          </w:tcPr>
          <w:p w14:paraId="6C87023C" w14:textId="7301856D" w:rsidR="00D95A02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840" w:type="dxa"/>
            <w:vAlign w:val="center"/>
          </w:tcPr>
          <w:p w14:paraId="126D9A68" w14:textId="000EECEA" w:rsidR="00D95A02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Projekt zapewnia realizację celów Działania</w:t>
            </w:r>
          </w:p>
        </w:tc>
        <w:tc>
          <w:tcPr>
            <w:tcW w:w="7128" w:type="dxa"/>
          </w:tcPr>
          <w:p w14:paraId="3AC813C9" w14:textId="0F099EA1" w:rsidR="005C488D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Ocenie podlega czy projekt umożliwi zrealizowanie celu Działania, tj. czy przyczynia się do </w:t>
            </w:r>
            <w:r w:rsidR="003B419C" w:rsidRPr="00807205">
              <w:rPr>
                <w:rFonts w:ascii="Arial" w:hAnsi="Arial" w:cs="Arial"/>
                <w:sz w:val="24"/>
                <w:szCs w:val="24"/>
              </w:rPr>
              <w:t>poprawy koordynacji i efektywności systemu ratowniczego</w:t>
            </w:r>
            <w:r w:rsidR="00327CE7" w:rsidRPr="00807205">
              <w:rPr>
                <w:rFonts w:ascii="Arial" w:hAnsi="Arial" w:cs="Arial"/>
                <w:sz w:val="24"/>
                <w:szCs w:val="24"/>
              </w:rPr>
              <w:t xml:space="preserve">, w tym </w:t>
            </w:r>
            <w:r w:rsidR="00E6454D" w:rsidRPr="00807205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5A328E" w:rsidRPr="00807205">
              <w:rPr>
                <w:rFonts w:ascii="Arial" w:hAnsi="Arial" w:cs="Arial"/>
                <w:sz w:val="24"/>
                <w:szCs w:val="24"/>
              </w:rPr>
              <w:t>zapobiega</w:t>
            </w:r>
            <w:r w:rsidR="00327CE7" w:rsidRPr="00807205">
              <w:rPr>
                <w:rFonts w:ascii="Arial" w:hAnsi="Arial" w:cs="Arial"/>
                <w:sz w:val="24"/>
                <w:szCs w:val="24"/>
              </w:rPr>
              <w:t>ni</w:t>
            </w:r>
            <w:r w:rsidR="00E6454D" w:rsidRPr="00807205">
              <w:rPr>
                <w:rFonts w:ascii="Arial" w:hAnsi="Arial" w:cs="Arial"/>
                <w:sz w:val="24"/>
                <w:szCs w:val="24"/>
              </w:rPr>
              <w:t>a</w:t>
            </w:r>
            <w:r w:rsidR="005A328E" w:rsidRPr="00807205">
              <w:rPr>
                <w:rFonts w:ascii="Arial" w:hAnsi="Arial" w:cs="Arial"/>
                <w:sz w:val="24"/>
                <w:szCs w:val="24"/>
              </w:rPr>
              <w:t xml:space="preserve"> ryzyk</w:t>
            </w:r>
            <w:r w:rsidR="00E6454D" w:rsidRPr="00807205">
              <w:rPr>
                <w:rFonts w:ascii="Arial" w:hAnsi="Arial" w:cs="Arial"/>
                <w:sz w:val="24"/>
                <w:szCs w:val="24"/>
              </w:rPr>
              <w:t>a</w:t>
            </w:r>
            <w:r w:rsidR="005A328E" w:rsidRPr="00807205">
              <w:rPr>
                <w:rFonts w:ascii="Arial" w:hAnsi="Arial" w:cs="Arial"/>
                <w:sz w:val="24"/>
                <w:szCs w:val="24"/>
              </w:rPr>
              <w:t xml:space="preserve"> związane</w:t>
            </w:r>
            <w:r w:rsidR="00E6454D" w:rsidRPr="00807205">
              <w:rPr>
                <w:rFonts w:ascii="Arial" w:hAnsi="Arial" w:cs="Arial"/>
                <w:sz w:val="24"/>
                <w:szCs w:val="24"/>
              </w:rPr>
              <w:t>go</w:t>
            </w:r>
            <w:r w:rsidR="005A328E" w:rsidRPr="00807205">
              <w:rPr>
                <w:rFonts w:ascii="Arial" w:hAnsi="Arial" w:cs="Arial"/>
                <w:sz w:val="24"/>
                <w:szCs w:val="24"/>
              </w:rPr>
              <w:t xml:space="preserve"> z klęskami żywiołowymi i katastrofami</w:t>
            </w:r>
            <w:r w:rsidR="003B419C" w:rsidRPr="0080720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807205">
              <w:rPr>
                <w:rFonts w:ascii="Arial" w:hAnsi="Arial" w:cs="Arial"/>
                <w:sz w:val="24"/>
                <w:szCs w:val="24"/>
              </w:rPr>
              <w:t>W tym kontekście należy zbadać czy zaplanowane zadania służą realizacji celów projektu i w konsekwencji prowadzą do osiągnięcia celów działania.</w:t>
            </w:r>
          </w:p>
          <w:p w14:paraId="11C93CC2" w14:textId="26C470E3" w:rsidR="00685989" w:rsidRPr="00807205" w:rsidRDefault="005C488D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9" w:type="dxa"/>
          </w:tcPr>
          <w:p w14:paraId="2C2219D8" w14:textId="27564C4F" w:rsidR="00B56DA4" w:rsidRDefault="00B56DA4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80D64C2" w14:textId="23EF3DC9" w:rsidR="00D95A02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DF2BB7" w14:textId="03DA8822" w:rsidR="00D95A02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2CA20F" w14:textId="177DF901" w:rsidR="00D95A02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C224D" w:rsidRPr="00360BA8" w14:paraId="51876940" w14:textId="77777777" w:rsidTr="00946255">
        <w:tc>
          <w:tcPr>
            <w:tcW w:w="1108" w:type="dxa"/>
            <w:vAlign w:val="center"/>
          </w:tcPr>
          <w:p w14:paraId="0BB07E7F" w14:textId="3FFDF4D1" w:rsidR="004C224D" w:rsidRPr="00807205" w:rsidRDefault="004C224D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2840" w:type="dxa"/>
            <w:vAlign w:val="center"/>
          </w:tcPr>
          <w:p w14:paraId="0CF186A3" w14:textId="29012D67" w:rsidR="004C224D" w:rsidRPr="00807205" w:rsidRDefault="004C224D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Zasięg oddziaływania projektu</w:t>
            </w:r>
          </w:p>
        </w:tc>
        <w:tc>
          <w:tcPr>
            <w:tcW w:w="7128" w:type="dxa"/>
          </w:tcPr>
          <w:p w14:paraId="300A3697" w14:textId="2FA11C77" w:rsidR="00CE4CC3" w:rsidRPr="00807205" w:rsidRDefault="00CE4CC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W kryterium sprawdzamy, czy planowany zasięg oddziaływania projektu odnosi się do </w:t>
            </w:r>
            <w:r w:rsidR="001810B4" w:rsidRPr="00807205">
              <w:rPr>
                <w:rFonts w:ascii="Arial" w:hAnsi="Arial" w:cs="Arial"/>
                <w:sz w:val="24"/>
                <w:szCs w:val="24"/>
              </w:rPr>
              <w:t xml:space="preserve">obszaru </w:t>
            </w:r>
            <w:r w:rsidRPr="00807205">
              <w:rPr>
                <w:rFonts w:ascii="Arial" w:hAnsi="Arial" w:cs="Arial"/>
                <w:sz w:val="24"/>
                <w:szCs w:val="24"/>
              </w:rPr>
              <w:t>całego województwa.</w:t>
            </w:r>
          </w:p>
          <w:p w14:paraId="28C6CD0B" w14:textId="0F473241" w:rsidR="004C224D" w:rsidRPr="00807205" w:rsidRDefault="00CE4CC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9" w:type="dxa"/>
          </w:tcPr>
          <w:p w14:paraId="681772D3" w14:textId="2C4AC634" w:rsidR="00B56DA4" w:rsidRDefault="00B56DA4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7468162" w14:textId="34BA3F34" w:rsidR="00BE2827" w:rsidRPr="00807205" w:rsidRDefault="00BE2827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6DE68EA" w14:textId="71A5270D" w:rsidR="00BE2827" w:rsidRPr="00807205" w:rsidRDefault="00BE2827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DB4F0D1" w14:textId="780F5031" w:rsidR="004C224D" w:rsidRPr="00807205" w:rsidRDefault="00BE2827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65FAE" w:rsidRPr="00360BA8" w14:paraId="06C3CBDF" w14:textId="77777777" w:rsidTr="00946255">
        <w:tc>
          <w:tcPr>
            <w:tcW w:w="1108" w:type="dxa"/>
            <w:vAlign w:val="center"/>
          </w:tcPr>
          <w:p w14:paraId="749007C2" w14:textId="005060CD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C.4</w:t>
            </w:r>
          </w:p>
        </w:tc>
        <w:tc>
          <w:tcPr>
            <w:tcW w:w="2840" w:type="dxa"/>
            <w:vAlign w:val="center"/>
          </w:tcPr>
          <w:p w14:paraId="5486A16D" w14:textId="70A25D6B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7128" w:type="dxa"/>
          </w:tcPr>
          <w:p w14:paraId="35EA2DD7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73ED5FDA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74832AB9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670AF736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W szczególnie uzasadnionych przypadkach Instytucja Zarządzająca może wyrazić zgodę, w trakcie realizacji projektu na wniosek beneficjenta, na zwiększenie zakładanej wartości dofinansowania projektu ponad kwotę przeznaczoną na dofinansowanie projektów wskazaną w §5 Informacja finansowa Regulaminu wyboru projektów dla naboru.</w:t>
            </w:r>
          </w:p>
          <w:p w14:paraId="4BEBA77E" w14:textId="782F412E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36" w:type="dxa"/>
          </w:tcPr>
          <w:p w14:paraId="186832E0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8072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074846D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1094D9F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A855EE5" w14:textId="1CF3A8B4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1D471060" w14:textId="77777777" w:rsidR="009F6237" w:rsidRPr="00360BA8" w:rsidRDefault="009F6237" w:rsidP="00252DDA">
      <w:pPr>
        <w:tabs>
          <w:tab w:val="left" w:pos="11199"/>
        </w:tabs>
        <w:jc w:val="both"/>
        <w:rPr>
          <w:rFonts w:ascii="Arial" w:hAnsi="Arial" w:cs="Arial"/>
          <w:color w:val="FF0000"/>
          <w:sz w:val="24"/>
          <w:szCs w:val="24"/>
        </w:rPr>
      </w:pPr>
    </w:p>
    <w:sectPr w:rsidR="009F6237" w:rsidRPr="00360BA8" w:rsidSect="009D00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6" w:right="1245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A116E" w14:textId="77777777" w:rsidR="00AA716E" w:rsidRDefault="00AA716E" w:rsidP="00D15E00">
      <w:pPr>
        <w:spacing w:after="0" w:line="240" w:lineRule="auto"/>
      </w:pPr>
      <w:r>
        <w:separator/>
      </w:r>
    </w:p>
  </w:endnote>
  <w:endnote w:type="continuationSeparator" w:id="0">
    <w:p w14:paraId="1CB37B9D" w14:textId="77777777" w:rsidR="00AA716E" w:rsidRDefault="00AA716E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7428" w14:textId="77777777" w:rsidR="00F036DA" w:rsidRDefault="00F036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3F7B" w14:textId="51BAA921" w:rsidR="002D61A4" w:rsidRDefault="002D61A4" w:rsidP="00E307C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A7254" w:rsidRPr="008A7254">
      <w:rPr>
        <w:noProof/>
        <w:lang w:val="pl-PL"/>
      </w:rPr>
      <w:t>19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5BF0" w14:textId="3912FFDE" w:rsidR="005F58C4" w:rsidRDefault="00BB22FE" w:rsidP="00F76BE6">
    <w:pPr>
      <w:pStyle w:val="Stopka"/>
      <w:tabs>
        <w:tab w:val="clear" w:pos="4536"/>
        <w:tab w:val="clear" w:pos="9072"/>
        <w:tab w:val="left" w:pos="5520"/>
        <w:tab w:val="left" w:pos="7920"/>
      </w:tabs>
      <w:jc w:val="center"/>
    </w:pPr>
    <w:r>
      <w:rPr>
        <w:noProof/>
        <w:lang w:val="pl-PL" w:eastAsia="pl-PL"/>
      </w:rPr>
      <w:drawing>
        <wp:inline distT="0" distB="0" distL="0" distR="0" wp14:anchorId="2E5497C6" wp14:editId="604B0531">
          <wp:extent cx="6962775" cy="857250"/>
          <wp:effectExtent l="0" t="0" r="0" b="0"/>
          <wp:docPr id="312542759" name="Obraz 312542759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8EE8D" w14:textId="77777777" w:rsidR="00AA716E" w:rsidRDefault="00AA716E" w:rsidP="00D15E00">
      <w:pPr>
        <w:spacing w:after="0" w:line="240" w:lineRule="auto"/>
      </w:pPr>
      <w:r>
        <w:separator/>
      </w:r>
    </w:p>
  </w:footnote>
  <w:footnote w:type="continuationSeparator" w:id="0">
    <w:p w14:paraId="7E5E2FCA" w14:textId="77777777" w:rsidR="00AA716E" w:rsidRDefault="00AA716E" w:rsidP="00D15E00">
      <w:pPr>
        <w:spacing w:after="0" w:line="240" w:lineRule="auto"/>
      </w:pPr>
      <w:r>
        <w:continuationSeparator/>
      </w:r>
    </w:p>
  </w:footnote>
  <w:footnote w:id="1">
    <w:p w14:paraId="6FB09D01" w14:textId="7FE06CD6" w:rsidR="009349A5" w:rsidRPr="00D70225" w:rsidRDefault="009349A5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bCs/>
          <w:sz w:val="24"/>
          <w:szCs w:val="24"/>
        </w:rPr>
        <w:t>Wykluczenia podmiotowe</w:t>
      </w:r>
      <w:r w:rsidRPr="00D70225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D70225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2">
    <w:p w14:paraId="4C7EB730" w14:textId="65D904AF" w:rsidR="00CA1E52" w:rsidRPr="00D70225" w:rsidRDefault="00CA1E52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="009349A5" w:rsidRPr="00D70225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inaczej.</w:t>
      </w:r>
    </w:p>
  </w:footnote>
  <w:footnote w:id="3">
    <w:p w14:paraId="2D881965" w14:textId="343268D9" w:rsidR="00D56312" w:rsidRPr="00D70225" w:rsidRDefault="00D56312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D70225">
        <w:rPr>
          <w:rFonts w:ascii="Arial" w:hAnsi="Arial" w:cs="Arial"/>
          <w:sz w:val="24"/>
          <w:szCs w:val="24"/>
          <w:lang w:val="pl-PL"/>
        </w:rPr>
        <w:t>2021</w:t>
      </w:r>
      <w:r w:rsidRPr="00D70225">
        <w:rPr>
          <w:rFonts w:ascii="Arial" w:hAnsi="Arial" w:cs="Arial"/>
          <w:sz w:val="24"/>
          <w:szCs w:val="24"/>
        </w:rPr>
        <w:t>/</w:t>
      </w:r>
      <w:r w:rsidRPr="00D70225">
        <w:rPr>
          <w:rFonts w:ascii="Arial" w:hAnsi="Arial" w:cs="Arial"/>
          <w:sz w:val="24"/>
          <w:szCs w:val="24"/>
          <w:lang w:val="pl-PL"/>
        </w:rPr>
        <w:t>1060</w:t>
      </w:r>
      <w:r w:rsidRPr="00D70225">
        <w:rPr>
          <w:rFonts w:ascii="Arial" w:hAnsi="Arial" w:cs="Arial"/>
          <w:sz w:val="24"/>
          <w:szCs w:val="24"/>
        </w:rPr>
        <w:t xml:space="preserve"> z dnia </w:t>
      </w:r>
      <w:r w:rsidRPr="00D70225">
        <w:rPr>
          <w:rFonts w:ascii="Arial" w:hAnsi="Arial" w:cs="Arial"/>
          <w:sz w:val="24"/>
          <w:szCs w:val="24"/>
          <w:lang w:val="pl-PL"/>
        </w:rPr>
        <w:t>24</w:t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sz w:val="24"/>
          <w:szCs w:val="24"/>
          <w:lang w:val="pl-PL"/>
        </w:rPr>
        <w:t>czerwca</w:t>
      </w:r>
      <w:r w:rsidRPr="00D70225">
        <w:rPr>
          <w:rFonts w:ascii="Arial" w:hAnsi="Arial" w:cs="Arial"/>
          <w:sz w:val="24"/>
          <w:szCs w:val="24"/>
        </w:rPr>
        <w:t xml:space="preserve"> 20</w:t>
      </w:r>
      <w:r w:rsidRPr="00D70225">
        <w:rPr>
          <w:rFonts w:ascii="Arial" w:hAnsi="Arial" w:cs="Arial"/>
          <w:sz w:val="24"/>
          <w:szCs w:val="24"/>
          <w:lang w:val="pl-PL"/>
        </w:rPr>
        <w:t>2</w:t>
      </w:r>
      <w:r w:rsidRPr="00D70225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D70225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D70225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D70225">
        <w:rPr>
          <w:rFonts w:ascii="Arial" w:hAnsi="Arial" w:cs="Arial"/>
          <w:sz w:val="24"/>
          <w:szCs w:val="24"/>
          <w:lang w:val="pl-PL"/>
        </w:rPr>
        <w:t xml:space="preserve"> </w:t>
      </w:r>
      <w:r w:rsidRPr="00D70225">
        <w:rPr>
          <w:rFonts w:ascii="Arial" w:hAnsi="Arial" w:cs="Arial"/>
          <w:sz w:val="24"/>
          <w:szCs w:val="24"/>
        </w:rPr>
        <w:t>(Dz. Urz. UE L</w:t>
      </w:r>
      <w:r w:rsidRPr="00D70225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D70225">
        <w:rPr>
          <w:rFonts w:ascii="Arial" w:hAnsi="Arial" w:cs="Arial"/>
          <w:sz w:val="24"/>
          <w:szCs w:val="24"/>
        </w:rPr>
        <w:t xml:space="preserve"> z </w:t>
      </w:r>
      <w:r w:rsidRPr="00D70225">
        <w:rPr>
          <w:rFonts w:ascii="Arial" w:hAnsi="Arial" w:cs="Arial"/>
          <w:sz w:val="24"/>
          <w:szCs w:val="24"/>
          <w:lang w:val="pl-PL"/>
        </w:rPr>
        <w:t>3</w:t>
      </w:r>
      <w:r w:rsidRPr="00D70225">
        <w:rPr>
          <w:rFonts w:ascii="Arial" w:hAnsi="Arial" w:cs="Arial"/>
          <w:sz w:val="24"/>
          <w:szCs w:val="24"/>
        </w:rPr>
        <w:t>0.</w:t>
      </w:r>
      <w:r w:rsidRPr="00D70225">
        <w:rPr>
          <w:rFonts w:ascii="Arial" w:hAnsi="Arial" w:cs="Arial"/>
          <w:sz w:val="24"/>
          <w:szCs w:val="24"/>
          <w:lang w:val="pl-PL"/>
        </w:rPr>
        <w:t>06</w:t>
      </w:r>
      <w:r w:rsidRPr="00D70225">
        <w:rPr>
          <w:rFonts w:ascii="Arial" w:hAnsi="Arial" w:cs="Arial"/>
          <w:sz w:val="24"/>
          <w:szCs w:val="24"/>
        </w:rPr>
        <w:t>.20</w:t>
      </w:r>
      <w:r w:rsidRPr="00D70225">
        <w:rPr>
          <w:rFonts w:ascii="Arial" w:hAnsi="Arial" w:cs="Arial"/>
          <w:sz w:val="24"/>
          <w:szCs w:val="24"/>
          <w:lang w:val="pl-PL"/>
        </w:rPr>
        <w:t>2</w:t>
      </w:r>
      <w:r w:rsidRPr="00D70225">
        <w:rPr>
          <w:rFonts w:ascii="Arial" w:hAnsi="Arial" w:cs="Arial"/>
          <w:sz w:val="24"/>
          <w:szCs w:val="24"/>
        </w:rPr>
        <w:t xml:space="preserve">1) (dalej: rozporządzenie </w:t>
      </w:r>
      <w:r w:rsidRPr="00D70225">
        <w:rPr>
          <w:rFonts w:ascii="Arial" w:hAnsi="Arial" w:cs="Arial"/>
          <w:sz w:val="24"/>
          <w:szCs w:val="24"/>
          <w:lang w:val="pl-PL"/>
        </w:rPr>
        <w:t>nr 2021/1060</w:t>
      </w:r>
      <w:r w:rsidRPr="00D70225">
        <w:rPr>
          <w:rFonts w:ascii="Arial" w:hAnsi="Arial" w:cs="Arial"/>
          <w:sz w:val="24"/>
          <w:szCs w:val="24"/>
        </w:rPr>
        <w:t>).</w:t>
      </w:r>
    </w:p>
  </w:footnote>
  <w:footnote w:id="4">
    <w:p w14:paraId="786B57D0" w14:textId="6404825D" w:rsidR="00927F1A" w:rsidRPr="00D70225" w:rsidRDefault="00927F1A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6B185161" w14:textId="77777777" w:rsidR="006B5956" w:rsidRPr="007D6BCA" w:rsidRDefault="006B5956" w:rsidP="007D6BC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D6BC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D6BCA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2935DC34" w14:textId="582FE9F9" w:rsidR="00335568" w:rsidRPr="00D70225" w:rsidRDefault="00335568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sz w:val="24"/>
          <w:szCs w:val="24"/>
          <w:lang w:val="pl-PL" w:eastAsia="en-US"/>
        </w:rPr>
        <w:t xml:space="preserve">W przypadku zmiany </w:t>
      </w:r>
      <w:proofErr w:type="spellStart"/>
      <w:r w:rsidRPr="00D70225">
        <w:rPr>
          <w:rFonts w:ascii="Arial" w:hAnsi="Arial" w:cs="Arial"/>
          <w:sz w:val="24"/>
          <w:szCs w:val="24"/>
          <w:lang w:val="pl-PL" w:eastAsia="en-US"/>
        </w:rPr>
        <w:t>SzOP</w:t>
      </w:r>
      <w:proofErr w:type="spellEnd"/>
      <w:r w:rsidRPr="00D70225">
        <w:rPr>
          <w:rFonts w:ascii="Arial" w:hAnsi="Arial" w:cs="Arial"/>
          <w:sz w:val="24"/>
          <w:szCs w:val="24"/>
          <w:lang w:val="pl-PL" w:eastAsia="en-US"/>
        </w:rPr>
        <w:t xml:space="preserve"> w późniejszym terminie przy ocenie lub potwierdzaniu spełniania kryterium w związku z art. 62 ustawy z dnia 28 kwietnia 2022 r. o zasadach realizacji zadań finansowanych ze środków europejskich w perspektywie finansowej 2021-2027 (Dz. U. </w:t>
      </w:r>
      <w:r w:rsidR="00A127E7">
        <w:rPr>
          <w:rFonts w:ascii="Arial" w:hAnsi="Arial" w:cs="Arial"/>
          <w:sz w:val="24"/>
          <w:szCs w:val="24"/>
          <w:lang w:val="pl-PL" w:eastAsia="en-US"/>
        </w:rPr>
        <w:t xml:space="preserve">z 2025 </w:t>
      </w:r>
      <w:r w:rsidRPr="00D70225">
        <w:rPr>
          <w:rFonts w:ascii="Arial" w:hAnsi="Arial" w:cs="Arial"/>
          <w:sz w:val="24"/>
          <w:szCs w:val="24"/>
          <w:lang w:val="pl-PL" w:eastAsia="en-US"/>
        </w:rPr>
        <w:t>poz. 1</w:t>
      </w:r>
      <w:r w:rsidR="00A127E7">
        <w:rPr>
          <w:rFonts w:ascii="Arial" w:hAnsi="Arial" w:cs="Arial"/>
          <w:sz w:val="24"/>
          <w:szCs w:val="24"/>
          <w:lang w:val="pl-PL" w:eastAsia="en-US"/>
        </w:rPr>
        <w:t>733</w:t>
      </w:r>
      <w:r w:rsidRPr="00D70225">
        <w:rPr>
          <w:rFonts w:ascii="Arial" w:hAnsi="Arial" w:cs="Arial"/>
          <w:sz w:val="24"/>
          <w:szCs w:val="24"/>
          <w:lang w:val="pl-PL" w:eastAsia="en-US"/>
        </w:rPr>
        <w:t xml:space="preserve"> z </w:t>
      </w:r>
      <w:proofErr w:type="spellStart"/>
      <w:r w:rsidRPr="00D70225">
        <w:rPr>
          <w:rFonts w:ascii="Arial" w:hAnsi="Arial" w:cs="Arial"/>
          <w:sz w:val="24"/>
          <w:szCs w:val="24"/>
          <w:lang w:val="pl-PL" w:eastAsia="en-US"/>
        </w:rPr>
        <w:t>późn</w:t>
      </w:r>
      <w:proofErr w:type="spellEnd"/>
      <w:r w:rsidRPr="00D70225">
        <w:rPr>
          <w:rFonts w:ascii="Arial" w:hAnsi="Arial" w:cs="Arial"/>
          <w:sz w:val="24"/>
          <w:szCs w:val="24"/>
          <w:lang w:val="pl-PL" w:eastAsia="en-US"/>
        </w:rPr>
        <w:t>. zm.) mogą mieć zastosowanie zapisy korzystniejsze dla wnioskodawcy. Decyzja w tym zakresie podejmowana będzie przez Instytucję Zarządzającą na wniosek Beneficjenta</w:t>
      </w:r>
      <w:bookmarkStart w:id="1" w:name="_Hlk145318610"/>
      <w:r w:rsidRPr="00D70225">
        <w:rPr>
          <w:rFonts w:ascii="Arial" w:hAnsi="Arial" w:cs="Arial"/>
          <w:sz w:val="24"/>
          <w:szCs w:val="24"/>
          <w:lang w:val="pl-PL" w:eastAsia="en-US"/>
        </w:rPr>
        <w:t>.</w:t>
      </w:r>
      <w:bookmarkEnd w:id="1"/>
    </w:p>
  </w:footnote>
  <w:footnote w:id="7">
    <w:p w14:paraId="44B7AA85" w14:textId="77777777" w:rsidR="00882011" w:rsidRPr="00D70225" w:rsidRDefault="00882011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D70225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64B12885" w14:textId="7CE7D5B1" w:rsidR="00882011" w:rsidRPr="00D70225" w:rsidRDefault="00882011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D70225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D70225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D70225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D70225">
        <w:rPr>
          <w:rFonts w:ascii="Arial" w:hAnsi="Arial" w:cs="Arial"/>
          <w:sz w:val="24"/>
          <w:szCs w:val="24"/>
          <w:lang w:val="pl-PL"/>
        </w:rPr>
        <w:t xml:space="preserve">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r w:rsidR="00DB0312" w:rsidRPr="00A61DB4">
        <w:rPr>
          <w:rFonts w:ascii="Arial" w:hAnsi="Arial" w:cs="Arial"/>
          <w:sz w:val="24"/>
          <w:szCs w:val="24"/>
          <w:lang w:val="pl-PL"/>
        </w:rPr>
        <w:t>aktualnym na dzień ogłoszenia naboru</w:t>
      </w:r>
      <w:r w:rsidR="00DB0312" w:rsidRPr="00A61DB4">
        <w:rPr>
          <w:rFonts w:ascii="Arial" w:hAnsi="Arial" w:cs="Arial"/>
          <w:lang w:eastAsia="en-US"/>
          <w14:ligatures w14:val="standardContextual"/>
        </w:rPr>
        <w:t xml:space="preserve"> </w:t>
      </w:r>
      <w:r w:rsidRPr="00D70225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DB0312">
        <w:rPr>
          <w:rFonts w:ascii="Arial" w:hAnsi="Arial" w:cs="Arial"/>
          <w:sz w:val="24"/>
          <w:szCs w:val="24"/>
          <w:lang w:val="pl-PL"/>
        </w:rPr>
        <w:t xml:space="preserve">, który zostanie opublikowany </w:t>
      </w:r>
      <w:r w:rsidR="00DB0312" w:rsidRPr="00A61DB4">
        <w:rPr>
          <w:rFonts w:ascii="Arial" w:hAnsi="Arial" w:cs="Arial"/>
          <w:sz w:val="24"/>
          <w:szCs w:val="24"/>
          <w:lang w:val="pl-PL"/>
        </w:rPr>
        <w:t>pod ogłoszeniem o naborze, w dokumentach pomocniczych w zakresie OOŚ</w:t>
      </w:r>
      <w:r w:rsidR="00DB0312" w:rsidRPr="007D6BCA">
        <w:rPr>
          <w:rFonts w:ascii="Arial" w:hAnsi="Arial" w:cs="Arial"/>
          <w:sz w:val="24"/>
          <w:szCs w:val="24"/>
        </w:rPr>
        <w:t>.</w:t>
      </w:r>
    </w:p>
  </w:footnote>
  <w:footnote w:id="9">
    <w:p w14:paraId="339EF4E5" w14:textId="34CC6A6C" w:rsidR="00882011" w:rsidRPr="00D70225" w:rsidRDefault="00882011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 realizowanych projektach, stosowana będzie wersja wytycznych obowiązująca w dniu poniesienia wydatku, z uwzględnieniem pkt 7-9 Rozdziału 1. wytycznych.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1C9DB" w14:textId="77777777" w:rsidR="00F036DA" w:rsidRDefault="00F036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A4DFA" w14:textId="77777777" w:rsidR="00F036DA" w:rsidRDefault="00F036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9CC7" w14:textId="33A47C46" w:rsidR="0038622F" w:rsidRPr="0000201D" w:rsidRDefault="005F58C4" w:rsidP="0000201D">
    <w:pPr>
      <w:tabs>
        <w:tab w:val="left" w:pos="9923"/>
      </w:tabs>
      <w:spacing w:before="240" w:after="240" w:line="240" w:lineRule="auto"/>
      <w:rPr>
        <w:rFonts w:ascii="Arial" w:hAnsi="Arial" w:cs="Arial"/>
        <w:bCs/>
        <w:sz w:val="24"/>
        <w:szCs w:val="24"/>
        <w:lang w:val="x-none"/>
      </w:rPr>
    </w:pPr>
    <w:r w:rsidRPr="0000201D">
      <w:rPr>
        <w:rFonts w:ascii="Arial" w:hAnsi="Arial" w:cs="Arial"/>
        <w:sz w:val="24"/>
        <w:szCs w:val="24"/>
      </w:rPr>
      <w:t>FUNDUSZE EUROPEJSKIE DLA KUJAW I POMORZA 2021-2027</w:t>
    </w:r>
  </w:p>
  <w:p w14:paraId="6C1A7A9E" w14:textId="77777777" w:rsidR="00F036DA" w:rsidRDefault="00EC799C" w:rsidP="00F036DA">
    <w:pPr>
      <w:spacing w:after="0" w:line="240" w:lineRule="auto"/>
      <w:ind w:left="9356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Załącznik do Uchwały nr 14/2026</w:t>
    </w:r>
  </w:p>
  <w:p w14:paraId="34DF4B8C" w14:textId="6E130E5A" w:rsidR="005F58C4" w:rsidRPr="006A06BC" w:rsidRDefault="006A06BC" w:rsidP="00F036DA">
    <w:pPr>
      <w:spacing w:after="0" w:line="240" w:lineRule="auto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322EA4"/>
    <w:multiLevelType w:val="hybridMultilevel"/>
    <w:tmpl w:val="9314DC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3D8"/>
    <w:multiLevelType w:val="hybridMultilevel"/>
    <w:tmpl w:val="CEFE922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F902CA"/>
    <w:multiLevelType w:val="hybridMultilevel"/>
    <w:tmpl w:val="439063F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73F9"/>
    <w:multiLevelType w:val="hybridMultilevel"/>
    <w:tmpl w:val="F544F2A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00714"/>
    <w:multiLevelType w:val="hybridMultilevel"/>
    <w:tmpl w:val="6C7AE5C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36E41"/>
    <w:multiLevelType w:val="hybridMultilevel"/>
    <w:tmpl w:val="715AEF5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0530096"/>
    <w:multiLevelType w:val="hybridMultilevel"/>
    <w:tmpl w:val="3CA61D26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0778E"/>
    <w:multiLevelType w:val="hybridMultilevel"/>
    <w:tmpl w:val="AC5614C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F5482"/>
    <w:multiLevelType w:val="hybridMultilevel"/>
    <w:tmpl w:val="9D16B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D5E64BC"/>
    <w:multiLevelType w:val="hybridMultilevel"/>
    <w:tmpl w:val="A47226A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F0E57"/>
    <w:multiLevelType w:val="hybridMultilevel"/>
    <w:tmpl w:val="B304567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254006">
    <w:abstractNumId w:val="14"/>
  </w:num>
  <w:num w:numId="2" w16cid:durableId="1132481123">
    <w:abstractNumId w:val="4"/>
  </w:num>
  <w:num w:numId="3" w16cid:durableId="923952006">
    <w:abstractNumId w:val="3"/>
  </w:num>
  <w:num w:numId="4" w16cid:durableId="42752998">
    <w:abstractNumId w:val="10"/>
  </w:num>
  <w:num w:numId="5" w16cid:durableId="247425524">
    <w:abstractNumId w:val="5"/>
  </w:num>
  <w:num w:numId="6" w16cid:durableId="543718708">
    <w:abstractNumId w:val="18"/>
  </w:num>
  <w:num w:numId="7" w16cid:durableId="1762069762">
    <w:abstractNumId w:val="9"/>
  </w:num>
  <w:num w:numId="8" w16cid:durableId="1986466504">
    <w:abstractNumId w:val="7"/>
  </w:num>
  <w:num w:numId="9" w16cid:durableId="1164471128">
    <w:abstractNumId w:val="13"/>
  </w:num>
  <w:num w:numId="10" w16cid:durableId="200020795">
    <w:abstractNumId w:val="19"/>
  </w:num>
  <w:num w:numId="11" w16cid:durableId="404685360">
    <w:abstractNumId w:val="6"/>
  </w:num>
  <w:num w:numId="12" w16cid:durableId="1151411991">
    <w:abstractNumId w:val="1"/>
  </w:num>
  <w:num w:numId="13" w16cid:durableId="1717125972">
    <w:abstractNumId w:val="12"/>
  </w:num>
  <w:num w:numId="14" w16cid:durableId="1416627853">
    <w:abstractNumId w:val="2"/>
  </w:num>
  <w:num w:numId="15" w16cid:durableId="864364182">
    <w:abstractNumId w:val="16"/>
  </w:num>
  <w:num w:numId="16" w16cid:durableId="781607647">
    <w:abstractNumId w:val="11"/>
  </w:num>
  <w:num w:numId="17" w16cid:durableId="1234581860">
    <w:abstractNumId w:val="17"/>
  </w:num>
  <w:num w:numId="18" w16cid:durableId="2024622408">
    <w:abstractNumId w:val="8"/>
  </w:num>
  <w:num w:numId="19" w16cid:durableId="28084347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1BD"/>
    <w:rsid w:val="0000201D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4323"/>
    <w:rsid w:val="00014DF0"/>
    <w:rsid w:val="000152EF"/>
    <w:rsid w:val="00016679"/>
    <w:rsid w:val="0002063F"/>
    <w:rsid w:val="00022525"/>
    <w:rsid w:val="00023781"/>
    <w:rsid w:val="0002428B"/>
    <w:rsid w:val="00025A17"/>
    <w:rsid w:val="00026831"/>
    <w:rsid w:val="00030D91"/>
    <w:rsid w:val="00031AB9"/>
    <w:rsid w:val="00031ED6"/>
    <w:rsid w:val="00032389"/>
    <w:rsid w:val="00032AF9"/>
    <w:rsid w:val="0003381B"/>
    <w:rsid w:val="00033A49"/>
    <w:rsid w:val="000340C3"/>
    <w:rsid w:val="00034282"/>
    <w:rsid w:val="00034341"/>
    <w:rsid w:val="000346A2"/>
    <w:rsid w:val="000360E2"/>
    <w:rsid w:val="00036281"/>
    <w:rsid w:val="0003678F"/>
    <w:rsid w:val="00036867"/>
    <w:rsid w:val="00036E89"/>
    <w:rsid w:val="00040723"/>
    <w:rsid w:val="00041263"/>
    <w:rsid w:val="0004127A"/>
    <w:rsid w:val="00041F67"/>
    <w:rsid w:val="000424AE"/>
    <w:rsid w:val="00042BB6"/>
    <w:rsid w:val="00042C53"/>
    <w:rsid w:val="00042CAB"/>
    <w:rsid w:val="000464CC"/>
    <w:rsid w:val="0004668C"/>
    <w:rsid w:val="00046728"/>
    <w:rsid w:val="00046E00"/>
    <w:rsid w:val="00046EB9"/>
    <w:rsid w:val="000479E3"/>
    <w:rsid w:val="00050959"/>
    <w:rsid w:val="00050D1E"/>
    <w:rsid w:val="00050ED1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843"/>
    <w:rsid w:val="00061A47"/>
    <w:rsid w:val="000628BA"/>
    <w:rsid w:val="00062934"/>
    <w:rsid w:val="00063415"/>
    <w:rsid w:val="00063E79"/>
    <w:rsid w:val="00063E7D"/>
    <w:rsid w:val="00064624"/>
    <w:rsid w:val="000660BE"/>
    <w:rsid w:val="00066B2C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6E08"/>
    <w:rsid w:val="00087144"/>
    <w:rsid w:val="00090485"/>
    <w:rsid w:val="00091253"/>
    <w:rsid w:val="00091B5C"/>
    <w:rsid w:val="00092099"/>
    <w:rsid w:val="000924CE"/>
    <w:rsid w:val="000926D1"/>
    <w:rsid w:val="00092E90"/>
    <w:rsid w:val="00094415"/>
    <w:rsid w:val="00094D65"/>
    <w:rsid w:val="00094F61"/>
    <w:rsid w:val="0009576A"/>
    <w:rsid w:val="00095BAC"/>
    <w:rsid w:val="00096994"/>
    <w:rsid w:val="0009765E"/>
    <w:rsid w:val="000A0C10"/>
    <w:rsid w:val="000A0CD3"/>
    <w:rsid w:val="000A11EC"/>
    <w:rsid w:val="000A23C7"/>
    <w:rsid w:val="000A29D0"/>
    <w:rsid w:val="000A406B"/>
    <w:rsid w:val="000A75A9"/>
    <w:rsid w:val="000B0BA9"/>
    <w:rsid w:val="000B12E4"/>
    <w:rsid w:val="000B1A00"/>
    <w:rsid w:val="000B1D05"/>
    <w:rsid w:val="000B31D5"/>
    <w:rsid w:val="000B3BE5"/>
    <w:rsid w:val="000B5FC3"/>
    <w:rsid w:val="000B6B8E"/>
    <w:rsid w:val="000B786A"/>
    <w:rsid w:val="000B79E6"/>
    <w:rsid w:val="000C0217"/>
    <w:rsid w:val="000C356A"/>
    <w:rsid w:val="000C3776"/>
    <w:rsid w:val="000C4789"/>
    <w:rsid w:val="000C57A6"/>
    <w:rsid w:val="000C5C11"/>
    <w:rsid w:val="000C699A"/>
    <w:rsid w:val="000C6CE7"/>
    <w:rsid w:val="000C767F"/>
    <w:rsid w:val="000D0297"/>
    <w:rsid w:val="000D033A"/>
    <w:rsid w:val="000D0BA2"/>
    <w:rsid w:val="000D0C00"/>
    <w:rsid w:val="000D10D1"/>
    <w:rsid w:val="000D3045"/>
    <w:rsid w:val="000D36F0"/>
    <w:rsid w:val="000D376D"/>
    <w:rsid w:val="000D38F0"/>
    <w:rsid w:val="000D39AC"/>
    <w:rsid w:val="000D3A5D"/>
    <w:rsid w:val="000D3BCA"/>
    <w:rsid w:val="000D3ED9"/>
    <w:rsid w:val="000D435C"/>
    <w:rsid w:val="000D4562"/>
    <w:rsid w:val="000D4BD2"/>
    <w:rsid w:val="000D4D17"/>
    <w:rsid w:val="000D5F8F"/>
    <w:rsid w:val="000D630B"/>
    <w:rsid w:val="000D685B"/>
    <w:rsid w:val="000D6BC6"/>
    <w:rsid w:val="000D6EEA"/>
    <w:rsid w:val="000D797B"/>
    <w:rsid w:val="000D7A3B"/>
    <w:rsid w:val="000E0055"/>
    <w:rsid w:val="000E067C"/>
    <w:rsid w:val="000E138F"/>
    <w:rsid w:val="000E14E8"/>
    <w:rsid w:val="000E2130"/>
    <w:rsid w:val="000E21C0"/>
    <w:rsid w:val="000E24DF"/>
    <w:rsid w:val="000E29B4"/>
    <w:rsid w:val="000E308B"/>
    <w:rsid w:val="000E3E20"/>
    <w:rsid w:val="000E6EA0"/>
    <w:rsid w:val="000E7C54"/>
    <w:rsid w:val="000F14ED"/>
    <w:rsid w:val="000F1D24"/>
    <w:rsid w:val="000F2C45"/>
    <w:rsid w:val="000F2DC3"/>
    <w:rsid w:val="000F5B20"/>
    <w:rsid w:val="000F71CD"/>
    <w:rsid w:val="000F7BB0"/>
    <w:rsid w:val="0010120E"/>
    <w:rsid w:val="001041B4"/>
    <w:rsid w:val="00105456"/>
    <w:rsid w:val="00106B5D"/>
    <w:rsid w:val="001070AB"/>
    <w:rsid w:val="00111288"/>
    <w:rsid w:val="001116C5"/>
    <w:rsid w:val="00111B37"/>
    <w:rsid w:val="00112544"/>
    <w:rsid w:val="00112638"/>
    <w:rsid w:val="00113278"/>
    <w:rsid w:val="001133F9"/>
    <w:rsid w:val="001152F2"/>
    <w:rsid w:val="001153EF"/>
    <w:rsid w:val="00115881"/>
    <w:rsid w:val="00115A44"/>
    <w:rsid w:val="00115B5E"/>
    <w:rsid w:val="00115DFA"/>
    <w:rsid w:val="0011683B"/>
    <w:rsid w:val="00116908"/>
    <w:rsid w:val="00117EC0"/>
    <w:rsid w:val="00120114"/>
    <w:rsid w:val="00121CE1"/>
    <w:rsid w:val="00122FAA"/>
    <w:rsid w:val="00124AA3"/>
    <w:rsid w:val="00124BF7"/>
    <w:rsid w:val="001257CF"/>
    <w:rsid w:val="0012588A"/>
    <w:rsid w:val="001265B7"/>
    <w:rsid w:val="001266A2"/>
    <w:rsid w:val="00126D9D"/>
    <w:rsid w:val="001307C0"/>
    <w:rsid w:val="00130AD5"/>
    <w:rsid w:val="001313A1"/>
    <w:rsid w:val="001313FC"/>
    <w:rsid w:val="00133346"/>
    <w:rsid w:val="0013440B"/>
    <w:rsid w:val="001344FC"/>
    <w:rsid w:val="001349DB"/>
    <w:rsid w:val="00134A02"/>
    <w:rsid w:val="0013518D"/>
    <w:rsid w:val="00135371"/>
    <w:rsid w:val="001354F3"/>
    <w:rsid w:val="00135D08"/>
    <w:rsid w:val="00135DC8"/>
    <w:rsid w:val="00136096"/>
    <w:rsid w:val="0013710E"/>
    <w:rsid w:val="0013740B"/>
    <w:rsid w:val="00140249"/>
    <w:rsid w:val="00140D89"/>
    <w:rsid w:val="001410BD"/>
    <w:rsid w:val="00141AD5"/>
    <w:rsid w:val="00141E9C"/>
    <w:rsid w:val="00143096"/>
    <w:rsid w:val="0014395E"/>
    <w:rsid w:val="00143EED"/>
    <w:rsid w:val="0014559E"/>
    <w:rsid w:val="0014592B"/>
    <w:rsid w:val="00145EB7"/>
    <w:rsid w:val="00146606"/>
    <w:rsid w:val="001471F2"/>
    <w:rsid w:val="00147828"/>
    <w:rsid w:val="00152458"/>
    <w:rsid w:val="00153C0A"/>
    <w:rsid w:val="00155285"/>
    <w:rsid w:val="00155A42"/>
    <w:rsid w:val="001573FB"/>
    <w:rsid w:val="00160766"/>
    <w:rsid w:val="00161251"/>
    <w:rsid w:val="0016162D"/>
    <w:rsid w:val="00161724"/>
    <w:rsid w:val="0016180A"/>
    <w:rsid w:val="00162792"/>
    <w:rsid w:val="0016356D"/>
    <w:rsid w:val="00165D28"/>
    <w:rsid w:val="00166515"/>
    <w:rsid w:val="001666A5"/>
    <w:rsid w:val="001673C1"/>
    <w:rsid w:val="00167EE8"/>
    <w:rsid w:val="001706E8"/>
    <w:rsid w:val="00173116"/>
    <w:rsid w:val="0017558F"/>
    <w:rsid w:val="00176C74"/>
    <w:rsid w:val="0017778E"/>
    <w:rsid w:val="0017795A"/>
    <w:rsid w:val="0018103D"/>
    <w:rsid w:val="001810B4"/>
    <w:rsid w:val="00181D80"/>
    <w:rsid w:val="00183F6C"/>
    <w:rsid w:val="00184467"/>
    <w:rsid w:val="00184C79"/>
    <w:rsid w:val="00185DA0"/>
    <w:rsid w:val="00186CBC"/>
    <w:rsid w:val="0018779F"/>
    <w:rsid w:val="00187F30"/>
    <w:rsid w:val="001908BE"/>
    <w:rsid w:val="00190AC4"/>
    <w:rsid w:val="0019125D"/>
    <w:rsid w:val="0019164F"/>
    <w:rsid w:val="00191786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682F"/>
    <w:rsid w:val="001A7C70"/>
    <w:rsid w:val="001B107C"/>
    <w:rsid w:val="001B1972"/>
    <w:rsid w:val="001B2B73"/>
    <w:rsid w:val="001B2E8D"/>
    <w:rsid w:val="001B3C79"/>
    <w:rsid w:val="001B5028"/>
    <w:rsid w:val="001B6062"/>
    <w:rsid w:val="001B684D"/>
    <w:rsid w:val="001B6BB3"/>
    <w:rsid w:val="001B7756"/>
    <w:rsid w:val="001B7EFF"/>
    <w:rsid w:val="001C0732"/>
    <w:rsid w:val="001C17D7"/>
    <w:rsid w:val="001C27B3"/>
    <w:rsid w:val="001C2DD2"/>
    <w:rsid w:val="001C577F"/>
    <w:rsid w:val="001C6A54"/>
    <w:rsid w:val="001C6B99"/>
    <w:rsid w:val="001C778C"/>
    <w:rsid w:val="001C7CBD"/>
    <w:rsid w:val="001D03FB"/>
    <w:rsid w:val="001D2BA8"/>
    <w:rsid w:val="001D3AF0"/>
    <w:rsid w:val="001D46CD"/>
    <w:rsid w:val="001D4B1C"/>
    <w:rsid w:val="001D4CD9"/>
    <w:rsid w:val="001D4EFF"/>
    <w:rsid w:val="001D5770"/>
    <w:rsid w:val="001D6481"/>
    <w:rsid w:val="001D73F9"/>
    <w:rsid w:val="001E116B"/>
    <w:rsid w:val="001E1351"/>
    <w:rsid w:val="001E2370"/>
    <w:rsid w:val="001E23BF"/>
    <w:rsid w:val="001E3D50"/>
    <w:rsid w:val="001E4A7B"/>
    <w:rsid w:val="001E6411"/>
    <w:rsid w:val="001E6AAB"/>
    <w:rsid w:val="001E6F91"/>
    <w:rsid w:val="001E73FB"/>
    <w:rsid w:val="001E7523"/>
    <w:rsid w:val="001E754A"/>
    <w:rsid w:val="001F0952"/>
    <w:rsid w:val="001F14E1"/>
    <w:rsid w:val="001F1BAD"/>
    <w:rsid w:val="001F1DAE"/>
    <w:rsid w:val="001F210A"/>
    <w:rsid w:val="001F2F40"/>
    <w:rsid w:val="001F318B"/>
    <w:rsid w:val="001F31DD"/>
    <w:rsid w:val="001F35FB"/>
    <w:rsid w:val="001F3720"/>
    <w:rsid w:val="001F381B"/>
    <w:rsid w:val="001F4479"/>
    <w:rsid w:val="001F452B"/>
    <w:rsid w:val="001F47B3"/>
    <w:rsid w:val="001F763D"/>
    <w:rsid w:val="00200E12"/>
    <w:rsid w:val="00200ED8"/>
    <w:rsid w:val="002017C5"/>
    <w:rsid w:val="00202717"/>
    <w:rsid w:val="00204DC2"/>
    <w:rsid w:val="00205D12"/>
    <w:rsid w:val="00206686"/>
    <w:rsid w:val="002107B6"/>
    <w:rsid w:val="00211DF1"/>
    <w:rsid w:val="00212CB3"/>
    <w:rsid w:val="00215738"/>
    <w:rsid w:val="002166CE"/>
    <w:rsid w:val="00216D0F"/>
    <w:rsid w:val="002216C9"/>
    <w:rsid w:val="00222C1C"/>
    <w:rsid w:val="002248F4"/>
    <w:rsid w:val="00225188"/>
    <w:rsid w:val="00225B4B"/>
    <w:rsid w:val="00225D21"/>
    <w:rsid w:val="00226015"/>
    <w:rsid w:val="00226BFB"/>
    <w:rsid w:val="00226E0A"/>
    <w:rsid w:val="00226F0A"/>
    <w:rsid w:val="002311A2"/>
    <w:rsid w:val="00231790"/>
    <w:rsid w:val="00231A39"/>
    <w:rsid w:val="00231B7A"/>
    <w:rsid w:val="002320B5"/>
    <w:rsid w:val="00232159"/>
    <w:rsid w:val="00232EAF"/>
    <w:rsid w:val="00233678"/>
    <w:rsid w:val="00234046"/>
    <w:rsid w:val="0023491A"/>
    <w:rsid w:val="002352F4"/>
    <w:rsid w:val="00236CEF"/>
    <w:rsid w:val="00237117"/>
    <w:rsid w:val="0024296A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2DDA"/>
    <w:rsid w:val="002533D6"/>
    <w:rsid w:val="002534DD"/>
    <w:rsid w:val="0025353C"/>
    <w:rsid w:val="00253892"/>
    <w:rsid w:val="00253A63"/>
    <w:rsid w:val="00253B6C"/>
    <w:rsid w:val="00253E4B"/>
    <w:rsid w:val="002558CA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4C25"/>
    <w:rsid w:val="00265574"/>
    <w:rsid w:val="00266FD5"/>
    <w:rsid w:val="002671DC"/>
    <w:rsid w:val="002676BE"/>
    <w:rsid w:val="00267783"/>
    <w:rsid w:val="00270591"/>
    <w:rsid w:val="00270E7F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67C"/>
    <w:rsid w:val="00277861"/>
    <w:rsid w:val="00277A94"/>
    <w:rsid w:val="002801C0"/>
    <w:rsid w:val="00281361"/>
    <w:rsid w:val="0028168B"/>
    <w:rsid w:val="00281A2E"/>
    <w:rsid w:val="00281B9C"/>
    <w:rsid w:val="002844F4"/>
    <w:rsid w:val="002846EE"/>
    <w:rsid w:val="00284BE9"/>
    <w:rsid w:val="0028733D"/>
    <w:rsid w:val="00287F62"/>
    <w:rsid w:val="0029078F"/>
    <w:rsid w:val="00292D76"/>
    <w:rsid w:val="0029409B"/>
    <w:rsid w:val="00294A58"/>
    <w:rsid w:val="0029514F"/>
    <w:rsid w:val="002957E7"/>
    <w:rsid w:val="00295DC8"/>
    <w:rsid w:val="00295F87"/>
    <w:rsid w:val="00295FC1"/>
    <w:rsid w:val="0029663B"/>
    <w:rsid w:val="00296CFF"/>
    <w:rsid w:val="0029726F"/>
    <w:rsid w:val="00297DF7"/>
    <w:rsid w:val="002A0227"/>
    <w:rsid w:val="002A0B8A"/>
    <w:rsid w:val="002A0F02"/>
    <w:rsid w:val="002A1496"/>
    <w:rsid w:val="002A1BEA"/>
    <w:rsid w:val="002A2577"/>
    <w:rsid w:val="002A2941"/>
    <w:rsid w:val="002A35A8"/>
    <w:rsid w:val="002A3E1B"/>
    <w:rsid w:val="002A407E"/>
    <w:rsid w:val="002A4CCF"/>
    <w:rsid w:val="002A51B0"/>
    <w:rsid w:val="002A68A7"/>
    <w:rsid w:val="002A68DC"/>
    <w:rsid w:val="002A6FD7"/>
    <w:rsid w:val="002B0DF5"/>
    <w:rsid w:val="002B1EEE"/>
    <w:rsid w:val="002B2C68"/>
    <w:rsid w:val="002B3469"/>
    <w:rsid w:val="002B4A7D"/>
    <w:rsid w:val="002B5482"/>
    <w:rsid w:val="002B59B6"/>
    <w:rsid w:val="002B64E1"/>
    <w:rsid w:val="002B722C"/>
    <w:rsid w:val="002B7370"/>
    <w:rsid w:val="002B768F"/>
    <w:rsid w:val="002B7D66"/>
    <w:rsid w:val="002C0F71"/>
    <w:rsid w:val="002C1078"/>
    <w:rsid w:val="002C19DB"/>
    <w:rsid w:val="002C1C9B"/>
    <w:rsid w:val="002C2048"/>
    <w:rsid w:val="002C2309"/>
    <w:rsid w:val="002C28DE"/>
    <w:rsid w:val="002C2CE8"/>
    <w:rsid w:val="002C3BB2"/>
    <w:rsid w:val="002C50E4"/>
    <w:rsid w:val="002C5274"/>
    <w:rsid w:val="002C5DB6"/>
    <w:rsid w:val="002C6548"/>
    <w:rsid w:val="002C66D6"/>
    <w:rsid w:val="002D0017"/>
    <w:rsid w:val="002D23E7"/>
    <w:rsid w:val="002D3F32"/>
    <w:rsid w:val="002D5840"/>
    <w:rsid w:val="002D5D2D"/>
    <w:rsid w:val="002D61A4"/>
    <w:rsid w:val="002D7929"/>
    <w:rsid w:val="002D7D4C"/>
    <w:rsid w:val="002E06F2"/>
    <w:rsid w:val="002E1A55"/>
    <w:rsid w:val="002E21B2"/>
    <w:rsid w:val="002E314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641"/>
    <w:rsid w:val="00300914"/>
    <w:rsid w:val="00301B65"/>
    <w:rsid w:val="003022A0"/>
    <w:rsid w:val="003025D8"/>
    <w:rsid w:val="003039C2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C27"/>
    <w:rsid w:val="00307B5B"/>
    <w:rsid w:val="003101B3"/>
    <w:rsid w:val="003128EE"/>
    <w:rsid w:val="0031446F"/>
    <w:rsid w:val="003146A9"/>
    <w:rsid w:val="0031527F"/>
    <w:rsid w:val="00315CFA"/>
    <w:rsid w:val="00320007"/>
    <w:rsid w:val="0032394F"/>
    <w:rsid w:val="00323F86"/>
    <w:rsid w:val="00324201"/>
    <w:rsid w:val="00324653"/>
    <w:rsid w:val="0032497D"/>
    <w:rsid w:val="0032590D"/>
    <w:rsid w:val="003263F6"/>
    <w:rsid w:val="00326E86"/>
    <w:rsid w:val="00327CE7"/>
    <w:rsid w:val="0033125C"/>
    <w:rsid w:val="003329B2"/>
    <w:rsid w:val="00332FEA"/>
    <w:rsid w:val="00333970"/>
    <w:rsid w:val="00333C0A"/>
    <w:rsid w:val="0033411E"/>
    <w:rsid w:val="00334A65"/>
    <w:rsid w:val="00335568"/>
    <w:rsid w:val="00335C97"/>
    <w:rsid w:val="00335EC9"/>
    <w:rsid w:val="00335F39"/>
    <w:rsid w:val="0033632E"/>
    <w:rsid w:val="00342DB1"/>
    <w:rsid w:val="00343082"/>
    <w:rsid w:val="00343BEA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648F"/>
    <w:rsid w:val="00356D81"/>
    <w:rsid w:val="00357B85"/>
    <w:rsid w:val="003604E5"/>
    <w:rsid w:val="00360B26"/>
    <w:rsid w:val="00360BA8"/>
    <w:rsid w:val="00360FA9"/>
    <w:rsid w:val="00362A93"/>
    <w:rsid w:val="00363335"/>
    <w:rsid w:val="003635F5"/>
    <w:rsid w:val="003636A9"/>
    <w:rsid w:val="00363983"/>
    <w:rsid w:val="003639A4"/>
    <w:rsid w:val="003639D4"/>
    <w:rsid w:val="00363AC8"/>
    <w:rsid w:val="00364A79"/>
    <w:rsid w:val="003655AA"/>
    <w:rsid w:val="003657E6"/>
    <w:rsid w:val="00367401"/>
    <w:rsid w:val="00367C64"/>
    <w:rsid w:val="00371DE3"/>
    <w:rsid w:val="00372C3E"/>
    <w:rsid w:val="00373881"/>
    <w:rsid w:val="00374298"/>
    <w:rsid w:val="00374692"/>
    <w:rsid w:val="00375206"/>
    <w:rsid w:val="00375290"/>
    <w:rsid w:val="00375B35"/>
    <w:rsid w:val="0037608C"/>
    <w:rsid w:val="003774BC"/>
    <w:rsid w:val="0037779C"/>
    <w:rsid w:val="00380E73"/>
    <w:rsid w:val="0038260A"/>
    <w:rsid w:val="00382A9E"/>
    <w:rsid w:val="00382B3A"/>
    <w:rsid w:val="00384191"/>
    <w:rsid w:val="003843E6"/>
    <w:rsid w:val="00384712"/>
    <w:rsid w:val="00385972"/>
    <w:rsid w:val="00386042"/>
    <w:rsid w:val="0038622F"/>
    <w:rsid w:val="00386E53"/>
    <w:rsid w:val="0039070B"/>
    <w:rsid w:val="00391CD3"/>
    <w:rsid w:val="00392003"/>
    <w:rsid w:val="00392ABD"/>
    <w:rsid w:val="00392B6F"/>
    <w:rsid w:val="003931EF"/>
    <w:rsid w:val="0039375D"/>
    <w:rsid w:val="00396072"/>
    <w:rsid w:val="00397489"/>
    <w:rsid w:val="00397CAD"/>
    <w:rsid w:val="00397F8E"/>
    <w:rsid w:val="003A0754"/>
    <w:rsid w:val="003A0765"/>
    <w:rsid w:val="003A17CF"/>
    <w:rsid w:val="003A1F38"/>
    <w:rsid w:val="003A1FAE"/>
    <w:rsid w:val="003A32E8"/>
    <w:rsid w:val="003A3E90"/>
    <w:rsid w:val="003A4AC4"/>
    <w:rsid w:val="003A6E3C"/>
    <w:rsid w:val="003A7F16"/>
    <w:rsid w:val="003B29E2"/>
    <w:rsid w:val="003B35AA"/>
    <w:rsid w:val="003B38AC"/>
    <w:rsid w:val="003B3BCF"/>
    <w:rsid w:val="003B419C"/>
    <w:rsid w:val="003B4DEB"/>
    <w:rsid w:val="003B521A"/>
    <w:rsid w:val="003B5420"/>
    <w:rsid w:val="003B6036"/>
    <w:rsid w:val="003B7EC2"/>
    <w:rsid w:val="003C0D46"/>
    <w:rsid w:val="003C0E21"/>
    <w:rsid w:val="003C0E62"/>
    <w:rsid w:val="003C2171"/>
    <w:rsid w:val="003C2B44"/>
    <w:rsid w:val="003C3207"/>
    <w:rsid w:val="003C357A"/>
    <w:rsid w:val="003C397F"/>
    <w:rsid w:val="003C40D0"/>
    <w:rsid w:val="003C49C1"/>
    <w:rsid w:val="003C70B7"/>
    <w:rsid w:val="003C7627"/>
    <w:rsid w:val="003D0797"/>
    <w:rsid w:val="003D0A63"/>
    <w:rsid w:val="003D133E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6B28"/>
    <w:rsid w:val="003D703E"/>
    <w:rsid w:val="003D77BA"/>
    <w:rsid w:val="003E039B"/>
    <w:rsid w:val="003E0D1F"/>
    <w:rsid w:val="003E1574"/>
    <w:rsid w:val="003E1D1F"/>
    <w:rsid w:val="003E24EA"/>
    <w:rsid w:val="003E325E"/>
    <w:rsid w:val="003E3F6B"/>
    <w:rsid w:val="003E4557"/>
    <w:rsid w:val="003E46A9"/>
    <w:rsid w:val="003E4803"/>
    <w:rsid w:val="003E4AB3"/>
    <w:rsid w:val="003E51AF"/>
    <w:rsid w:val="003E5650"/>
    <w:rsid w:val="003E5790"/>
    <w:rsid w:val="003E5B82"/>
    <w:rsid w:val="003F2419"/>
    <w:rsid w:val="003F39B7"/>
    <w:rsid w:val="003F46C3"/>
    <w:rsid w:val="003F4AE0"/>
    <w:rsid w:val="003F5039"/>
    <w:rsid w:val="003F5B4A"/>
    <w:rsid w:val="003F65D0"/>
    <w:rsid w:val="003F7429"/>
    <w:rsid w:val="003F7897"/>
    <w:rsid w:val="00400CE7"/>
    <w:rsid w:val="00401E35"/>
    <w:rsid w:val="00401FE8"/>
    <w:rsid w:val="00402718"/>
    <w:rsid w:val="0040283F"/>
    <w:rsid w:val="00402841"/>
    <w:rsid w:val="00402E7D"/>
    <w:rsid w:val="0040348D"/>
    <w:rsid w:val="004052E3"/>
    <w:rsid w:val="0040586D"/>
    <w:rsid w:val="004058B8"/>
    <w:rsid w:val="00410CB9"/>
    <w:rsid w:val="00410E88"/>
    <w:rsid w:val="00410E8F"/>
    <w:rsid w:val="00411B3C"/>
    <w:rsid w:val="004122FC"/>
    <w:rsid w:val="0041313D"/>
    <w:rsid w:val="00413DAC"/>
    <w:rsid w:val="00414AAD"/>
    <w:rsid w:val="00415BA1"/>
    <w:rsid w:val="004171B2"/>
    <w:rsid w:val="004176BE"/>
    <w:rsid w:val="0041783F"/>
    <w:rsid w:val="004202FD"/>
    <w:rsid w:val="00421022"/>
    <w:rsid w:val="0042249E"/>
    <w:rsid w:val="0042253A"/>
    <w:rsid w:val="00422FBA"/>
    <w:rsid w:val="00424B68"/>
    <w:rsid w:val="00425BD2"/>
    <w:rsid w:val="00425C12"/>
    <w:rsid w:val="00425C4E"/>
    <w:rsid w:val="004266F2"/>
    <w:rsid w:val="00427516"/>
    <w:rsid w:val="00427BA0"/>
    <w:rsid w:val="00430700"/>
    <w:rsid w:val="00430718"/>
    <w:rsid w:val="00430F0F"/>
    <w:rsid w:val="004313D2"/>
    <w:rsid w:val="0043151E"/>
    <w:rsid w:val="00431869"/>
    <w:rsid w:val="00431C9C"/>
    <w:rsid w:val="004328BD"/>
    <w:rsid w:val="00433BD1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2D35"/>
    <w:rsid w:val="0044312D"/>
    <w:rsid w:val="0044461B"/>
    <w:rsid w:val="00444F02"/>
    <w:rsid w:val="00445334"/>
    <w:rsid w:val="004459B0"/>
    <w:rsid w:val="004478D5"/>
    <w:rsid w:val="004478E4"/>
    <w:rsid w:val="004503CC"/>
    <w:rsid w:val="004508DB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57453"/>
    <w:rsid w:val="004602AB"/>
    <w:rsid w:val="0046108E"/>
    <w:rsid w:val="00462454"/>
    <w:rsid w:val="0046248C"/>
    <w:rsid w:val="0046279C"/>
    <w:rsid w:val="00462815"/>
    <w:rsid w:val="004640F7"/>
    <w:rsid w:val="004645A4"/>
    <w:rsid w:val="00464988"/>
    <w:rsid w:val="00464AB6"/>
    <w:rsid w:val="004656C7"/>
    <w:rsid w:val="00465BC6"/>
    <w:rsid w:val="00466DAD"/>
    <w:rsid w:val="004676E6"/>
    <w:rsid w:val="0046777A"/>
    <w:rsid w:val="004678FB"/>
    <w:rsid w:val="004679C1"/>
    <w:rsid w:val="004702A4"/>
    <w:rsid w:val="00470710"/>
    <w:rsid w:val="00470A44"/>
    <w:rsid w:val="00473088"/>
    <w:rsid w:val="00473504"/>
    <w:rsid w:val="00473EDD"/>
    <w:rsid w:val="004749D9"/>
    <w:rsid w:val="004758AE"/>
    <w:rsid w:val="0047602B"/>
    <w:rsid w:val="00477530"/>
    <w:rsid w:val="00477E34"/>
    <w:rsid w:val="00480798"/>
    <w:rsid w:val="0048148D"/>
    <w:rsid w:val="004825E0"/>
    <w:rsid w:val="00484C93"/>
    <w:rsid w:val="0048644C"/>
    <w:rsid w:val="004865F1"/>
    <w:rsid w:val="00486D7B"/>
    <w:rsid w:val="0049024D"/>
    <w:rsid w:val="004904DD"/>
    <w:rsid w:val="00492C8C"/>
    <w:rsid w:val="00494543"/>
    <w:rsid w:val="004948B8"/>
    <w:rsid w:val="0049599F"/>
    <w:rsid w:val="00495EFA"/>
    <w:rsid w:val="0049709C"/>
    <w:rsid w:val="004973B5"/>
    <w:rsid w:val="004976B6"/>
    <w:rsid w:val="004A0806"/>
    <w:rsid w:val="004A0F68"/>
    <w:rsid w:val="004A1062"/>
    <w:rsid w:val="004A2BF9"/>
    <w:rsid w:val="004A3B72"/>
    <w:rsid w:val="004A4431"/>
    <w:rsid w:val="004A4E0D"/>
    <w:rsid w:val="004A4E4E"/>
    <w:rsid w:val="004A5171"/>
    <w:rsid w:val="004A6AD6"/>
    <w:rsid w:val="004A6E81"/>
    <w:rsid w:val="004A709F"/>
    <w:rsid w:val="004A774E"/>
    <w:rsid w:val="004B0969"/>
    <w:rsid w:val="004B196C"/>
    <w:rsid w:val="004B273F"/>
    <w:rsid w:val="004B2781"/>
    <w:rsid w:val="004B27F0"/>
    <w:rsid w:val="004B321E"/>
    <w:rsid w:val="004B3421"/>
    <w:rsid w:val="004B435A"/>
    <w:rsid w:val="004B4E2A"/>
    <w:rsid w:val="004B55BC"/>
    <w:rsid w:val="004B6930"/>
    <w:rsid w:val="004B6A5D"/>
    <w:rsid w:val="004C0702"/>
    <w:rsid w:val="004C0C2B"/>
    <w:rsid w:val="004C2006"/>
    <w:rsid w:val="004C205D"/>
    <w:rsid w:val="004C224D"/>
    <w:rsid w:val="004C3CC4"/>
    <w:rsid w:val="004C429E"/>
    <w:rsid w:val="004C5093"/>
    <w:rsid w:val="004C563D"/>
    <w:rsid w:val="004C7A15"/>
    <w:rsid w:val="004D1558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692"/>
    <w:rsid w:val="004D5CA5"/>
    <w:rsid w:val="004D5E32"/>
    <w:rsid w:val="004D6237"/>
    <w:rsid w:val="004D63A2"/>
    <w:rsid w:val="004D7602"/>
    <w:rsid w:val="004D7859"/>
    <w:rsid w:val="004D7E27"/>
    <w:rsid w:val="004E0E13"/>
    <w:rsid w:val="004E0ED5"/>
    <w:rsid w:val="004E1DFA"/>
    <w:rsid w:val="004E24A9"/>
    <w:rsid w:val="004E3A6D"/>
    <w:rsid w:val="004E3FAD"/>
    <w:rsid w:val="004E45FE"/>
    <w:rsid w:val="004E495D"/>
    <w:rsid w:val="004E4B6C"/>
    <w:rsid w:val="004E509D"/>
    <w:rsid w:val="004E59ED"/>
    <w:rsid w:val="004F01D6"/>
    <w:rsid w:val="004F0E3F"/>
    <w:rsid w:val="004F1CD9"/>
    <w:rsid w:val="004F3F95"/>
    <w:rsid w:val="004F50EA"/>
    <w:rsid w:val="004F6AE9"/>
    <w:rsid w:val="004F6D9D"/>
    <w:rsid w:val="00500076"/>
    <w:rsid w:val="00500FB0"/>
    <w:rsid w:val="005013B3"/>
    <w:rsid w:val="005018EC"/>
    <w:rsid w:val="005026BE"/>
    <w:rsid w:val="00503168"/>
    <w:rsid w:val="00505150"/>
    <w:rsid w:val="005051ED"/>
    <w:rsid w:val="00505803"/>
    <w:rsid w:val="0050693E"/>
    <w:rsid w:val="00507B1D"/>
    <w:rsid w:val="00507BA1"/>
    <w:rsid w:val="00510313"/>
    <w:rsid w:val="005103B3"/>
    <w:rsid w:val="00511230"/>
    <w:rsid w:val="005115B8"/>
    <w:rsid w:val="00511F0A"/>
    <w:rsid w:val="0051212C"/>
    <w:rsid w:val="00512587"/>
    <w:rsid w:val="00514956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4C25"/>
    <w:rsid w:val="00526A2E"/>
    <w:rsid w:val="00526F68"/>
    <w:rsid w:val="00527F64"/>
    <w:rsid w:val="0053003E"/>
    <w:rsid w:val="00530A76"/>
    <w:rsid w:val="00531BE2"/>
    <w:rsid w:val="005329A5"/>
    <w:rsid w:val="00532A8A"/>
    <w:rsid w:val="00532C11"/>
    <w:rsid w:val="00532FD6"/>
    <w:rsid w:val="005345CD"/>
    <w:rsid w:val="00534C64"/>
    <w:rsid w:val="00534F65"/>
    <w:rsid w:val="00536720"/>
    <w:rsid w:val="00537AC9"/>
    <w:rsid w:val="005400F7"/>
    <w:rsid w:val="0054014E"/>
    <w:rsid w:val="00540ADD"/>
    <w:rsid w:val="00541118"/>
    <w:rsid w:val="005415FD"/>
    <w:rsid w:val="0054325D"/>
    <w:rsid w:val="00545A4C"/>
    <w:rsid w:val="0054631E"/>
    <w:rsid w:val="005477D3"/>
    <w:rsid w:val="00547F60"/>
    <w:rsid w:val="005511B5"/>
    <w:rsid w:val="005511F8"/>
    <w:rsid w:val="00552265"/>
    <w:rsid w:val="00553710"/>
    <w:rsid w:val="00554A14"/>
    <w:rsid w:val="00555270"/>
    <w:rsid w:val="00556183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86F"/>
    <w:rsid w:val="00563C25"/>
    <w:rsid w:val="00564855"/>
    <w:rsid w:val="00565F05"/>
    <w:rsid w:val="0056659A"/>
    <w:rsid w:val="0056663D"/>
    <w:rsid w:val="00566C14"/>
    <w:rsid w:val="005670FD"/>
    <w:rsid w:val="005674B0"/>
    <w:rsid w:val="00570026"/>
    <w:rsid w:val="00570804"/>
    <w:rsid w:val="0057112D"/>
    <w:rsid w:val="00571D43"/>
    <w:rsid w:val="005729E0"/>
    <w:rsid w:val="005738F7"/>
    <w:rsid w:val="00573F0A"/>
    <w:rsid w:val="00574726"/>
    <w:rsid w:val="00575BE7"/>
    <w:rsid w:val="005774CA"/>
    <w:rsid w:val="005776E8"/>
    <w:rsid w:val="005777D5"/>
    <w:rsid w:val="00577E56"/>
    <w:rsid w:val="00580902"/>
    <w:rsid w:val="00581178"/>
    <w:rsid w:val="00581F36"/>
    <w:rsid w:val="00583109"/>
    <w:rsid w:val="00583EA1"/>
    <w:rsid w:val="00584957"/>
    <w:rsid w:val="00585318"/>
    <w:rsid w:val="005859EA"/>
    <w:rsid w:val="00587219"/>
    <w:rsid w:val="005874D7"/>
    <w:rsid w:val="00587919"/>
    <w:rsid w:val="0058794C"/>
    <w:rsid w:val="00590541"/>
    <w:rsid w:val="00590D8F"/>
    <w:rsid w:val="00591B15"/>
    <w:rsid w:val="00591DFA"/>
    <w:rsid w:val="00591E6A"/>
    <w:rsid w:val="005932A0"/>
    <w:rsid w:val="00594032"/>
    <w:rsid w:val="00595C8F"/>
    <w:rsid w:val="00596AD0"/>
    <w:rsid w:val="00596C15"/>
    <w:rsid w:val="00597380"/>
    <w:rsid w:val="005A1552"/>
    <w:rsid w:val="005A17BF"/>
    <w:rsid w:val="005A21E8"/>
    <w:rsid w:val="005A24E7"/>
    <w:rsid w:val="005A328E"/>
    <w:rsid w:val="005A33B1"/>
    <w:rsid w:val="005A379B"/>
    <w:rsid w:val="005A4105"/>
    <w:rsid w:val="005A478B"/>
    <w:rsid w:val="005A484E"/>
    <w:rsid w:val="005A4FC0"/>
    <w:rsid w:val="005A53F9"/>
    <w:rsid w:val="005A6A39"/>
    <w:rsid w:val="005A6FCB"/>
    <w:rsid w:val="005A74D8"/>
    <w:rsid w:val="005B090F"/>
    <w:rsid w:val="005B0B7A"/>
    <w:rsid w:val="005B1122"/>
    <w:rsid w:val="005B1181"/>
    <w:rsid w:val="005B1A3F"/>
    <w:rsid w:val="005B20D2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88D"/>
    <w:rsid w:val="005C607E"/>
    <w:rsid w:val="005C76CE"/>
    <w:rsid w:val="005D040E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1AB9"/>
    <w:rsid w:val="005E1B55"/>
    <w:rsid w:val="005E1F86"/>
    <w:rsid w:val="005E2D87"/>
    <w:rsid w:val="005E56B7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A70"/>
    <w:rsid w:val="005F34BA"/>
    <w:rsid w:val="005F3EDE"/>
    <w:rsid w:val="005F475A"/>
    <w:rsid w:val="005F4A89"/>
    <w:rsid w:val="005F58C4"/>
    <w:rsid w:val="005F5A65"/>
    <w:rsid w:val="005F5F96"/>
    <w:rsid w:val="005F60B3"/>
    <w:rsid w:val="005F646B"/>
    <w:rsid w:val="005F76A2"/>
    <w:rsid w:val="005F7710"/>
    <w:rsid w:val="005F7D17"/>
    <w:rsid w:val="005F7F00"/>
    <w:rsid w:val="00600B16"/>
    <w:rsid w:val="00600D9F"/>
    <w:rsid w:val="006011A9"/>
    <w:rsid w:val="0060207B"/>
    <w:rsid w:val="0060318B"/>
    <w:rsid w:val="0060335F"/>
    <w:rsid w:val="0060351A"/>
    <w:rsid w:val="00604068"/>
    <w:rsid w:val="006054D7"/>
    <w:rsid w:val="006067A1"/>
    <w:rsid w:val="00607386"/>
    <w:rsid w:val="00607BF0"/>
    <w:rsid w:val="0061003F"/>
    <w:rsid w:val="00612233"/>
    <w:rsid w:val="006131F4"/>
    <w:rsid w:val="006131FD"/>
    <w:rsid w:val="00613D55"/>
    <w:rsid w:val="0061493F"/>
    <w:rsid w:val="006149DD"/>
    <w:rsid w:val="00615067"/>
    <w:rsid w:val="0061512E"/>
    <w:rsid w:val="0061601C"/>
    <w:rsid w:val="006169FD"/>
    <w:rsid w:val="00616D8D"/>
    <w:rsid w:val="00617276"/>
    <w:rsid w:val="00620242"/>
    <w:rsid w:val="00620555"/>
    <w:rsid w:val="00620657"/>
    <w:rsid w:val="00621441"/>
    <w:rsid w:val="00621738"/>
    <w:rsid w:val="00621836"/>
    <w:rsid w:val="006228F4"/>
    <w:rsid w:val="00622D71"/>
    <w:rsid w:val="0062353A"/>
    <w:rsid w:val="00624392"/>
    <w:rsid w:val="00626571"/>
    <w:rsid w:val="00627FD0"/>
    <w:rsid w:val="0063039B"/>
    <w:rsid w:val="00631177"/>
    <w:rsid w:val="00633FE3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2542"/>
    <w:rsid w:val="0064451B"/>
    <w:rsid w:val="0064651E"/>
    <w:rsid w:val="00646F63"/>
    <w:rsid w:val="00647170"/>
    <w:rsid w:val="00650807"/>
    <w:rsid w:val="00650907"/>
    <w:rsid w:val="00650DDA"/>
    <w:rsid w:val="0065116B"/>
    <w:rsid w:val="0065122E"/>
    <w:rsid w:val="006514B6"/>
    <w:rsid w:val="00651FFB"/>
    <w:rsid w:val="006541FE"/>
    <w:rsid w:val="00654A47"/>
    <w:rsid w:val="0065600D"/>
    <w:rsid w:val="00656998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51B5"/>
    <w:rsid w:val="00676E7D"/>
    <w:rsid w:val="00676F7A"/>
    <w:rsid w:val="00677CCE"/>
    <w:rsid w:val="00680D8F"/>
    <w:rsid w:val="0068160F"/>
    <w:rsid w:val="0068173C"/>
    <w:rsid w:val="006823BC"/>
    <w:rsid w:val="00682BD1"/>
    <w:rsid w:val="0068347C"/>
    <w:rsid w:val="0068375B"/>
    <w:rsid w:val="00683900"/>
    <w:rsid w:val="00683B60"/>
    <w:rsid w:val="00683D23"/>
    <w:rsid w:val="00685989"/>
    <w:rsid w:val="006860E9"/>
    <w:rsid w:val="006861E6"/>
    <w:rsid w:val="006865D0"/>
    <w:rsid w:val="006901D5"/>
    <w:rsid w:val="0069049F"/>
    <w:rsid w:val="00690D05"/>
    <w:rsid w:val="00690D33"/>
    <w:rsid w:val="00691A7B"/>
    <w:rsid w:val="00693EBA"/>
    <w:rsid w:val="0069415C"/>
    <w:rsid w:val="00694318"/>
    <w:rsid w:val="00694505"/>
    <w:rsid w:val="006945EA"/>
    <w:rsid w:val="00694BE7"/>
    <w:rsid w:val="00694BF9"/>
    <w:rsid w:val="00696085"/>
    <w:rsid w:val="006970C3"/>
    <w:rsid w:val="006A06BC"/>
    <w:rsid w:val="006A0B64"/>
    <w:rsid w:val="006A0DCE"/>
    <w:rsid w:val="006A1076"/>
    <w:rsid w:val="006A1FAC"/>
    <w:rsid w:val="006A2D70"/>
    <w:rsid w:val="006A3675"/>
    <w:rsid w:val="006A36A9"/>
    <w:rsid w:val="006A64AF"/>
    <w:rsid w:val="006A7054"/>
    <w:rsid w:val="006A74D7"/>
    <w:rsid w:val="006B09F0"/>
    <w:rsid w:val="006B0DC7"/>
    <w:rsid w:val="006B1661"/>
    <w:rsid w:val="006B31BE"/>
    <w:rsid w:val="006B40D1"/>
    <w:rsid w:val="006B4251"/>
    <w:rsid w:val="006B4931"/>
    <w:rsid w:val="006B5956"/>
    <w:rsid w:val="006B5C84"/>
    <w:rsid w:val="006B6173"/>
    <w:rsid w:val="006B667C"/>
    <w:rsid w:val="006B74F1"/>
    <w:rsid w:val="006B7B8C"/>
    <w:rsid w:val="006C1C0B"/>
    <w:rsid w:val="006C4332"/>
    <w:rsid w:val="006C4CF1"/>
    <w:rsid w:val="006C55B4"/>
    <w:rsid w:val="006C5E80"/>
    <w:rsid w:val="006C660C"/>
    <w:rsid w:val="006C67D0"/>
    <w:rsid w:val="006C7B6A"/>
    <w:rsid w:val="006C7E4E"/>
    <w:rsid w:val="006D0AE6"/>
    <w:rsid w:val="006D2375"/>
    <w:rsid w:val="006D3984"/>
    <w:rsid w:val="006D5858"/>
    <w:rsid w:val="006D611E"/>
    <w:rsid w:val="006D789A"/>
    <w:rsid w:val="006D7EF9"/>
    <w:rsid w:val="006E016D"/>
    <w:rsid w:val="006E0941"/>
    <w:rsid w:val="006E0B80"/>
    <w:rsid w:val="006E1F7B"/>
    <w:rsid w:val="006E2027"/>
    <w:rsid w:val="006E293B"/>
    <w:rsid w:val="006E2BF9"/>
    <w:rsid w:val="006E2F29"/>
    <w:rsid w:val="006E39C5"/>
    <w:rsid w:val="006E3C3A"/>
    <w:rsid w:val="006E4B05"/>
    <w:rsid w:val="006E4D85"/>
    <w:rsid w:val="006E5662"/>
    <w:rsid w:val="006E6079"/>
    <w:rsid w:val="006E655E"/>
    <w:rsid w:val="006E66EE"/>
    <w:rsid w:val="006E758B"/>
    <w:rsid w:val="006E7599"/>
    <w:rsid w:val="006E75D7"/>
    <w:rsid w:val="006F0A63"/>
    <w:rsid w:val="006F1C26"/>
    <w:rsid w:val="006F1C4A"/>
    <w:rsid w:val="006F206C"/>
    <w:rsid w:val="006F2F21"/>
    <w:rsid w:val="006F3206"/>
    <w:rsid w:val="006F39A1"/>
    <w:rsid w:val="006F3EB1"/>
    <w:rsid w:val="006F6464"/>
    <w:rsid w:val="006F7150"/>
    <w:rsid w:val="006F728E"/>
    <w:rsid w:val="006F7491"/>
    <w:rsid w:val="006F7AFF"/>
    <w:rsid w:val="007037C6"/>
    <w:rsid w:val="00703839"/>
    <w:rsid w:val="00704036"/>
    <w:rsid w:val="00704206"/>
    <w:rsid w:val="007048E1"/>
    <w:rsid w:val="00704905"/>
    <w:rsid w:val="00706592"/>
    <w:rsid w:val="00706CCF"/>
    <w:rsid w:val="00707D40"/>
    <w:rsid w:val="00710AEE"/>
    <w:rsid w:val="00711481"/>
    <w:rsid w:val="00712924"/>
    <w:rsid w:val="00713002"/>
    <w:rsid w:val="007136D5"/>
    <w:rsid w:val="0071446A"/>
    <w:rsid w:val="007148DE"/>
    <w:rsid w:val="007153A6"/>
    <w:rsid w:val="0071608C"/>
    <w:rsid w:val="00717C1E"/>
    <w:rsid w:val="00717D79"/>
    <w:rsid w:val="00720A65"/>
    <w:rsid w:val="00722167"/>
    <w:rsid w:val="00724C81"/>
    <w:rsid w:val="007257F1"/>
    <w:rsid w:val="00726006"/>
    <w:rsid w:val="0072736E"/>
    <w:rsid w:val="007275B5"/>
    <w:rsid w:val="00727B70"/>
    <w:rsid w:val="00730535"/>
    <w:rsid w:val="00731340"/>
    <w:rsid w:val="0073180A"/>
    <w:rsid w:val="00732BD2"/>
    <w:rsid w:val="0073321D"/>
    <w:rsid w:val="00734D71"/>
    <w:rsid w:val="00734F2B"/>
    <w:rsid w:val="00735083"/>
    <w:rsid w:val="00735103"/>
    <w:rsid w:val="00735A62"/>
    <w:rsid w:val="00735CD9"/>
    <w:rsid w:val="00735D3C"/>
    <w:rsid w:val="00736A32"/>
    <w:rsid w:val="00740077"/>
    <w:rsid w:val="007410E3"/>
    <w:rsid w:val="007414DC"/>
    <w:rsid w:val="0074151C"/>
    <w:rsid w:val="007435B1"/>
    <w:rsid w:val="00743C17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4EAE"/>
    <w:rsid w:val="00756C80"/>
    <w:rsid w:val="00757170"/>
    <w:rsid w:val="00760331"/>
    <w:rsid w:val="0076166B"/>
    <w:rsid w:val="00761C21"/>
    <w:rsid w:val="00762867"/>
    <w:rsid w:val="00762BCF"/>
    <w:rsid w:val="00763B8A"/>
    <w:rsid w:val="00763E04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593E"/>
    <w:rsid w:val="00785C31"/>
    <w:rsid w:val="00787DA2"/>
    <w:rsid w:val="00792AB7"/>
    <w:rsid w:val="00792ED9"/>
    <w:rsid w:val="0079358B"/>
    <w:rsid w:val="00793F90"/>
    <w:rsid w:val="00794A9D"/>
    <w:rsid w:val="00794CD9"/>
    <w:rsid w:val="0079573C"/>
    <w:rsid w:val="0079615C"/>
    <w:rsid w:val="007968FF"/>
    <w:rsid w:val="00796A46"/>
    <w:rsid w:val="00797539"/>
    <w:rsid w:val="007A055E"/>
    <w:rsid w:val="007A075E"/>
    <w:rsid w:val="007A14CE"/>
    <w:rsid w:val="007A17C0"/>
    <w:rsid w:val="007A20BD"/>
    <w:rsid w:val="007A243E"/>
    <w:rsid w:val="007A3680"/>
    <w:rsid w:val="007A3B52"/>
    <w:rsid w:val="007A4228"/>
    <w:rsid w:val="007A49F7"/>
    <w:rsid w:val="007A4D16"/>
    <w:rsid w:val="007A6203"/>
    <w:rsid w:val="007A7948"/>
    <w:rsid w:val="007B022E"/>
    <w:rsid w:val="007B08CC"/>
    <w:rsid w:val="007B0AB2"/>
    <w:rsid w:val="007B13FE"/>
    <w:rsid w:val="007B1D41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680F"/>
    <w:rsid w:val="007C7799"/>
    <w:rsid w:val="007D0AC4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F1D"/>
    <w:rsid w:val="007F034A"/>
    <w:rsid w:val="007F0D7F"/>
    <w:rsid w:val="007F196C"/>
    <w:rsid w:val="007F2190"/>
    <w:rsid w:val="007F340B"/>
    <w:rsid w:val="007F3615"/>
    <w:rsid w:val="007F424A"/>
    <w:rsid w:val="007F43C5"/>
    <w:rsid w:val="007F4CFE"/>
    <w:rsid w:val="007F4D37"/>
    <w:rsid w:val="007F5453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712"/>
    <w:rsid w:val="008018EB"/>
    <w:rsid w:val="008019DB"/>
    <w:rsid w:val="008025EC"/>
    <w:rsid w:val="00802E33"/>
    <w:rsid w:val="008031B6"/>
    <w:rsid w:val="0080406E"/>
    <w:rsid w:val="008057B1"/>
    <w:rsid w:val="0080598F"/>
    <w:rsid w:val="00806636"/>
    <w:rsid w:val="00806C1C"/>
    <w:rsid w:val="00807205"/>
    <w:rsid w:val="00810660"/>
    <w:rsid w:val="00811546"/>
    <w:rsid w:val="00813792"/>
    <w:rsid w:val="00814157"/>
    <w:rsid w:val="00814235"/>
    <w:rsid w:val="00814909"/>
    <w:rsid w:val="00815335"/>
    <w:rsid w:val="008154C0"/>
    <w:rsid w:val="008160B4"/>
    <w:rsid w:val="0081622D"/>
    <w:rsid w:val="008162E2"/>
    <w:rsid w:val="00817AC1"/>
    <w:rsid w:val="008200BB"/>
    <w:rsid w:val="008203C9"/>
    <w:rsid w:val="00820D14"/>
    <w:rsid w:val="00822018"/>
    <w:rsid w:val="00822A71"/>
    <w:rsid w:val="008234CA"/>
    <w:rsid w:val="00826486"/>
    <w:rsid w:val="00826B8A"/>
    <w:rsid w:val="00826CE7"/>
    <w:rsid w:val="00831400"/>
    <w:rsid w:val="00832422"/>
    <w:rsid w:val="008339B6"/>
    <w:rsid w:val="00833ADA"/>
    <w:rsid w:val="00833B5A"/>
    <w:rsid w:val="00833FFD"/>
    <w:rsid w:val="00834FA1"/>
    <w:rsid w:val="0083587B"/>
    <w:rsid w:val="008369D0"/>
    <w:rsid w:val="00836E6A"/>
    <w:rsid w:val="00837567"/>
    <w:rsid w:val="00837619"/>
    <w:rsid w:val="00837C11"/>
    <w:rsid w:val="00837C64"/>
    <w:rsid w:val="00840694"/>
    <w:rsid w:val="0084080E"/>
    <w:rsid w:val="0084088A"/>
    <w:rsid w:val="00840FF4"/>
    <w:rsid w:val="00841F89"/>
    <w:rsid w:val="00842195"/>
    <w:rsid w:val="00844514"/>
    <w:rsid w:val="00844FE3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41BA"/>
    <w:rsid w:val="00854616"/>
    <w:rsid w:val="00856889"/>
    <w:rsid w:val="00856C01"/>
    <w:rsid w:val="00857458"/>
    <w:rsid w:val="00857D4B"/>
    <w:rsid w:val="008613F8"/>
    <w:rsid w:val="00862640"/>
    <w:rsid w:val="00862AEF"/>
    <w:rsid w:val="0086411C"/>
    <w:rsid w:val="00864888"/>
    <w:rsid w:val="00864BA9"/>
    <w:rsid w:val="00864C9E"/>
    <w:rsid w:val="00864E2C"/>
    <w:rsid w:val="00865B88"/>
    <w:rsid w:val="00866FB8"/>
    <w:rsid w:val="00867DA8"/>
    <w:rsid w:val="00870E59"/>
    <w:rsid w:val="008714E9"/>
    <w:rsid w:val="00871775"/>
    <w:rsid w:val="00873134"/>
    <w:rsid w:val="008731A6"/>
    <w:rsid w:val="00874858"/>
    <w:rsid w:val="00874DAC"/>
    <w:rsid w:val="00875BC2"/>
    <w:rsid w:val="00875D00"/>
    <w:rsid w:val="00877A5D"/>
    <w:rsid w:val="00877AAE"/>
    <w:rsid w:val="00880B2E"/>
    <w:rsid w:val="008812FE"/>
    <w:rsid w:val="00881883"/>
    <w:rsid w:val="00882011"/>
    <w:rsid w:val="00883456"/>
    <w:rsid w:val="0088392D"/>
    <w:rsid w:val="00883F10"/>
    <w:rsid w:val="0088690D"/>
    <w:rsid w:val="00887289"/>
    <w:rsid w:val="008873B6"/>
    <w:rsid w:val="00890329"/>
    <w:rsid w:val="0089051F"/>
    <w:rsid w:val="008915B8"/>
    <w:rsid w:val="008926E9"/>
    <w:rsid w:val="00892CF4"/>
    <w:rsid w:val="00892F4B"/>
    <w:rsid w:val="008935A4"/>
    <w:rsid w:val="008938F7"/>
    <w:rsid w:val="00894A2A"/>
    <w:rsid w:val="008956F3"/>
    <w:rsid w:val="008966CA"/>
    <w:rsid w:val="00896E33"/>
    <w:rsid w:val="008A0C63"/>
    <w:rsid w:val="008A1B54"/>
    <w:rsid w:val="008A2127"/>
    <w:rsid w:val="008A23CA"/>
    <w:rsid w:val="008A2524"/>
    <w:rsid w:val="008A2914"/>
    <w:rsid w:val="008A2C22"/>
    <w:rsid w:val="008A3A26"/>
    <w:rsid w:val="008A3A28"/>
    <w:rsid w:val="008A3C45"/>
    <w:rsid w:val="008A4537"/>
    <w:rsid w:val="008A4C70"/>
    <w:rsid w:val="008A547D"/>
    <w:rsid w:val="008A7254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FB6"/>
    <w:rsid w:val="008C3587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2B9F"/>
    <w:rsid w:val="008D34A3"/>
    <w:rsid w:val="008D34C7"/>
    <w:rsid w:val="008D4553"/>
    <w:rsid w:val="008D469D"/>
    <w:rsid w:val="008D4ABD"/>
    <w:rsid w:val="008D51B9"/>
    <w:rsid w:val="008D61E3"/>
    <w:rsid w:val="008D65F0"/>
    <w:rsid w:val="008D6621"/>
    <w:rsid w:val="008D6AF1"/>
    <w:rsid w:val="008D799F"/>
    <w:rsid w:val="008D7AD7"/>
    <w:rsid w:val="008D7EC3"/>
    <w:rsid w:val="008E02A2"/>
    <w:rsid w:val="008E26F3"/>
    <w:rsid w:val="008E2E90"/>
    <w:rsid w:val="008E3F86"/>
    <w:rsid w:val="008E5533"/>
    <w:rsid w:val="008E77DA"/>
    <w:rsid w:val="008F02EF"/>
    <w:rsid w:val="008F1233"/>
    <w:rsid w:val="008F12B7"/>
    <w:rsid w:val="008F18A9"/>
    <w:rsid w:val="008F2BEE"/>
    <w:rsid w:val="008F4F2E"/>
    <w:rsid w:val="008F5127"/>
    <w:rsid w:val="008F5431"/>
    <w:rsid w:val="008F54E0"/>
    <w:rsid w:val="008F6178"/>
    <w:rsid w:val="008F6288"/>
    <w:rsid w:val="008F6C93"/>
    <w:rsid w:val="008F7257"/>
    <w:rsid w:val="00901587"/>
    <w:rsid w:val="00903398"/>
    <w:rsid w:val="00904982"/>
    <w:rsid w:val="00904F79"/>
    <w:rsid w:val="009050F5"/>
    <w:rsid w:val="009066FD"/>
    <w:rsid w:val="00906E42"/>
    <w:rsid w:val="00907670"/>
    <w:rsid w:val="009104AB"/>
    <w:rsid w:val="00911666"/>
    <w:rsid w:val="00911E61"/>
    <w:rsid w:val="00912C34"/>
    <w:rsid w:val="00913724"/>
    <w:rsid w:val="00913BEA"/>
    <w:rsid w:val="00915ACA"/>
    <w:rsid w:val="00916558"/>
    <w:rsid w:val="009166FA"/>
    <w:rsid w:val="009174E1"/>
    <w:rsid w:val="009176AF"/>
    <w:rsid w:val="00917E02"/>
    <w:rsid w:val="0092270E"/>
    <w:rsid w:val="00922DD3"/>
    <w:rsid w:val="00926892"/>
    <w:rsid w:val="00926CC6"/>
    <w:rsid w:val="00926FB9"/>
    <w:rsid w:val="00927F1A"/>
    <w:rsid w:val="0093160E"/>
    <w:rsid w:val="009317F3"/>
    <w:rsid w:val="00932660"/>
    <w:rsid w:val="00932A4F"/>
    <w:rsid w:val="00932EFC"/>
    <w:rsid w:val="00933259"/>
    <w:rsid w:val="00933900"/>
    <w:rsid w:val="00933A52"/>
    <w:rsid w:val="009349A5"/>
    <w:rsid w:val="0093634B"/>
    <w:rsid w:val="009367C4"/>
    <w:rsid w:val="00940038"/>
    <w:rsid w:val="0094218F"/>
    <w:rsid w:val="00943450"/>
    <w:rsid w:val="00943D47"/>
    <w:rsid w:val="00943FE7"/>
    <w:rsid w:val="009446B8"/>
    <w:rsid w:val="00944F53"/>
    <w:rsid w:val="00945201"/>
    <w:rsid w:val="00946255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72B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3AE"/>
    <w:rsid w:val="00964571"/>
    <w:rsid w:val="009646D9"/>
    <w:rsid w:val="009649E8"/>
    <w:rsid w:val="00965FAB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0C5B"/>
    <w:rsid w:val="00981390"/>
    <w:rsid w:val="009817CA"/>
    <w:rsid w:val="00981956"/>
    <w:rsid w:val="00981964"/>
    <w:rsid w:val="00982864"/>
    <w:rsid w:val="00982AEA"/>
    <w:rsid w:val="00985931"/>
    <w:rsid w:val="009860F2"/>
    <w:rsid w:val="009875B2"/>
    <w:rsid w:val="00987663"/>
    <w:rsid w:val="00987ABF"/>
    <w:rsid w:val="00991248"/>
    <w:rsid w:val="0099141A"/>
    <w:rsid w:val="00991903"/>
    <w:rsid w:val="0099191A"/>
    <w:rsid w:val="00991B2B"/>
    <w:rsid w:val="00992263"/>
    <w:rsid w:val="009923AC"/>
    <w:rsid w:val="009925CF"/>
    <w:rsid w:val="0099342E"/>
    <w:rsid w:val="009958B7"/>
    <w:rsid w:val="00995DE7"/>
    <w:rsid w:val="009960F7"/>
    <w:rsid w:val="009979F5"/>
    <w:rsid w:val="009A04F2"/>
    <w:rsid w:val="009A1A1F"/>
    <w:rsid w:val="009A2361"/>
    <w:rsid w:val="009A2B2D"/>
    <w:rsid w:val="009A3DC5"/>
    <w:rsid w:val="009A45DC"/>
    <w:rsid w:val="009A4D94"/>
    <w:rsid w:val="009A4DA2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C178C"/>
    <w:rsid w:val="009C1A33"/>
    <w:rsid w:val="009C289C"/>
    <w:rsid w:val="009C3CF4"/>
    <w:rsid w:val="009C3F25"/>
    <w:rsid w:val="009C4AF9"/>
    <w:rsid w:val="009C4FCF"/>
    <w:rsid w:val="009C6054"/>
    <w:rsid w:val="009C6F1C"/>
    <w:rsid w:val="009C76E8"/>
    <w:rsid w:val="009D001F"/>
    <w:rsid w:val="009D082E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479"/>
    <w:rsid w:val="009D6610"/>
    <w:rsid w:val="009D752B"/>
    <w:rsid w:val="009D762B"/>
    <w:rsid w:val="009E4060"/>
    <w:rsid w:val="009E5AAA"/>
    <w:rsid w:val="009E5BC5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6237"/>
    <w:rsid w:val="009F7281"/>
    <w:rsid w:val="009F796B"/>
    <w:rsid w:val="009F7A1E"/>
    <w:rsid w:val="00A0011C"/>
    <w:rsid w:val="00A011CE"/>
    <w:rsid w:val="00A02177"/>
    <w:rsid w:val="00A0779B"/>
    <w:rsid w:val="00A1038D"/>
    <w:rsid w:val="00A10939"/>
    <w:rsid w:val="00A11404"/>
    <w:rsid w:val="00A1204D"/>
    <w:rsid w:val="00A1270A"/>
    <w:rsid w:val="00A127E7"/>
    <w:rsid w:val="00A127F3"/>
    <w:rsid w:val="00A12E4A"/>
    <w:rsid w:val="00A13081"/>
    <w:rsid w:val="00A13487"/>
    <w:rsid w:val="00A135C6"/>
    <w:rsid w:val="00A13B5C"/>
    <w:rsid w:val="00A14FC8"/>
    <w:rsid w:val="00A1501D"/>
    <w:rsid w:val="00A154EB"/>
    <w:rsid w:val="00A158C7"/>
    <w:rsid w:val="00A15C74"/>
    <w:rsid w:val="00A17339"/>
    <w:rsid w:val="00A174B4"/>
    <w:rsid w:val="00A20537"/>
    <w:rsid w:val="00A208DA"/>
    <w:rsid w:val="00A21186"/>
    <w:rsid w:val="00A212DD"/>
    <w:rsid w:val="00A21328"/>
    <w:rsid w:val="00A22D6B"/>
    <w:rsid w:val="00A249C2"/>
    <w:rsid w:val="00A25E48"/>
    <w:rsid w:val="00A25E7D"/>
    <w:rsid w:val="00A309C1"/>
    <w:rsid w:val="00A31105"/>
    <w:rsid w:val="00A33430"/>
    <w:rsid w:val="00A33642"/>
    <w:rsid w:val="00A338BD"/>
    <w:rsid w:val="00A34104"/>
    <w:rsid w:val="00A344DB"/>
    <w:rsid w:val="00A35C6D"/>
    <w:rsid w:val="00A36539"/>
    <w:rsid w:val="00A36D00"/>
    <w:rsid w:val="00A37193"/>
    <w:rsid w:val="00A37630"/>
    <w:rsid w:val="00A40A3E"/>
    <w:rsid w:val="00A41CDF"/>
    <w:rsid w:val="00A42C6E"/>
    <w:rsid w:val="00A43744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46"/>
    <w:rsid w:val="00A514B6"/>
    <w:rsid w:val="00A52282"/>
    <w:rsid w:val="00A531EC"/>
    <w:rsid w:val="00A53363"/>
    <w:rsid w:val="00A5396B"/>
    <w:rsid w:val="00A55944"/>
    <w:rsid w:val="00A57111"/>
    <w:rsid w:val="00A57860"/>
    <w:rsid w:val="00A60673"/>
    <w:rsid w:val="00A60E19"/>
    <w:rsid w:val="00A61E8A"/>
    <w:rsid w:val="00A62014"/>
    <w:rsid w:val="00A623D7"/>
    <w:rsid w:val="00A62ECC"/>
    <w:rsid w:val="00A62F71"/>
    <w:rsid w:val="00A65059"/>
    <w:rsid w:val="00A65294"/>
    <w:rsid w:val="00A65386"/>
    <w:rsid w:val="00A6569A"/>
    <w:rsid w:val="00A65A82"/>
    <w:rsid w:val="00A65AFB"/>
    <w:rsid w:val="00A66AA1"/>
    <w:rsid w:val="00A67C37"/>
    <w:rsid w:val="00A67C89"/>
    <w:rsid w:val="00A67F6C"/>
    <w:rsid w:val="00A73029"/>
    <w:rsid w:val="00A734FB"/>
    <w:rsid w:val="00A737B7"/>
    <w:rsid w:val="00A74B67"/>
    <w:rsid w:val="00A750E0"/>
    <w:rsid w:val="00A75A73"/>
    <w:rsid w:val="00A77F67"/>
    <w:rsid w:val="00A826AD"/>
    <w:rsid w:val="00A828CB"/>
    <w:rsid w:val="00A8451F"/>
    <w:rsid w:val="00A8471D"/>
    <w:rsid w:val="00A85448"/>
    <w:rsid w:val="00A864D1"/>
    <w:rsid w:val="00A867DA"/>
    <w:rsid w:val="00A86A19"/>
    <w:rsid w:val="00A86A89"/>
    <w:rsid w:val="00A86AE1"/>
    <w:rsid w:val="00A86E85"/>
    <w:rsid w:val="00A870D3"/>
    <w:rsid w:val="00A874B8"/>
    <w:rsid w:val="00A8761F"/>
    <w:rsid w:val="00A9033C"/>
    <w:rsid w:val="00A91485"/>
    <w:rsid w:val="00A940BE"/>
    <w:rsid w:val="00A95A01"/>
    <w:rsid w:val="00A96041"/>
    <w:rsid w:val="00A97224"/>
    <w:rsid w:val="00A97617"/>
    <w:rsid w:val="00A97723"/>
    <w:rsid w:val="00A977F5"/>
    <w:rsid w:val="00AA0459"/>
    <w:rsid w:val="00AA11CA"/>
    <w:rsid w:val="00AA237B"/>
    <w:rsid w:val="00AA483F"/>
    <w:rsid w:val="00AA4C21"/>
    <w:rsid w:val="00AA53E1"/>
    <w:rsid w:val="00AA5BF2"/>
    <w:rsid w:val="00AA6966"/>
    <w:rsid w:val="00AA716E"/>
    <w:rsid w:val="00AA77DC"/>
    <w:rsid w:val="00AA7B22"/>
    <w:rsid w:val="00AA7CAF"/>
    <w:rsid w:val="00AA7EEF"/>
    <w:rsid w:val="00AB0F84"/>
    <w:rsid w:val="00AB15CA"/>
    <w:rsid w:val="00AB4539"/>
    <w:rsid w:val="00AB59A5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312E"/>
    <w:rsid w:val="00AD44C5"/>
    <w:rsid w:val="00AD48A7"/>
    <w:rsid w:val="00AD4975"/>
    <w:rsid w:val="00AD68AC"/>
    <w:rsid w:val="00AD7C78"/>
    <w:rsid w:val="00AD7EE0"/>
    <w:rsid w:val="00AE0128"/>
    <w:rsid w:val="00AE203D"/>
    <w:rsid w:val="00AE3EC9"/>
    <w:rsid w:val="00AE4B44"/>
    <w:rsid w:val="00AE60B2"/>
    <w:rsid w:val="00AE65F9"/>
    <w:rsid w:val="00AE6BB6"/>
    <w:rsid w:val="00AE7017"/>
    <w:rsid w:val="00AF007E"/>
    <w:rsid w:val="00AF1E0A"/>
    <w:rsid w:val="00AF1EB4"/>
    <w:rsid w:val="00AF233D"/>
    <w:rsid w:val="00AF2E37"/>
    <w:rsid w:val="00AF2ECB"/>
    <w:rsid w:val="00AF3409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4F6"/>
    <w:rsid w:val="00AF6F98"/>
    <w:rsid w:val="00AF72E2"/>
    <w:rsid w:val="00AF755B"/>
    <w:rsid w:val="00B00362"/>
    <w:rsid w:val="00B009D8"/>
    <w:rsid w:val="00B01A85"/>
    <w:rsid w:val="00B01E91"/>
    <w:rsid w:val="00B046FE"/>
    <w:rsid w:val="00B0486B"/>
    <w:rsid w:val="00B0660F"/>
    <w:rsid w:val="00B073DD"/>
    <w:rsid w:val="00B10B0D"/>
    <w:rsid w:val="00B10EE8"/>
    <w:rsid w:val="00B12095"/>
    <w:rsid w:val="00B129D5"/>
    <w:rsid w:val="00B13ABC"/>
    <w:rsid w:val="00B14FD7"/>
    <w:rsid w:val="00B167BD"/>
    <w:rsid w:val="00B2055E"/>
    <w:rsid w:val="00B20A1A"/>
    <w:rsid w:val="00B21287"/>
    <w:rsid w:val="00B21371"/>
    <w:rsid w:val="00B21FA1"/>
    <w:rsid w:val="00B22D89"/>
    <w:rsid w:val="00B23243"/>
    <w:rsid w:val="00B246FE"/>
    <w:rsid w:val="00B25908"/>
    <w:rsid w:val="00B3034B"/>
    <w:rsid w:val="00B30EC4"/>
    <w:rsid w:val="00B31800"/>
    <w:rsid w:val="00B31CD5"/>
    <w:rsid w:val="00B32B41"/>
    <w:rsid w:val="00B33723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0A8"/>
    <w:rsid w:val="00B423B8"/>
    <w:rsid w:val="00B439D7"/>
    <w:rsid w:val="00B43A5F"/>
    <w:rsid w:val="00B4456A"/>
    <w:rsid w:val="00B449E6"/>
    <w:rsid w:val="00B4532E"/>
    <w:rsid w:val="00B4636C"/>
    <w:rsid w:val="00B466DA"/>
    <w:rsid w:val="00B47085"/>
    <w:rsid w:val="00B47407"/>
    <w:rsid w:val="00B47966"/>
    <w:rsid w:val="00B50CB1"/>
    <w:rsid w:val="00B51E93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DA4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8A8"/>
    <w:rsid w:val="00B64927"/>
    <w:rsid w:val="00B656BE"/>
    <w:rsid w:val="00B65765"/>
    <w:rsid w:val="00B65A03"/>
    <w:rsid w:val="00B677A8"/>
    <w:rsid w:val="00B70729"/>
    <w:rsid w:val="00B70748"/>
    <w:rsid w:val="00B717E1"/>
    <w:rsid w:val="00B71B82"/>
    <w:rsid w:val="00B7236F"/>
    <w:rsid w:val="00B72539"/>
    <w:rsid w:val="00B72569"/>
    <w:rsid w:val="00B72CA0"/>
    <w:rsid w:val="00B73D9A"/>
    <w:rsid w:val="00B7435A"/>
    <w:rsid w:val="00B748B2"/>
    <w:rsid w:val="00B74F5A"/>
    <w:rsid w:val="00B759E2"/>
    <w:rsid w:val="00B769D9"/>
    <w:rsid w:val="00B76D31"/>
    <w:rsid w:val="00B8015E"/>
    <w:rsid w:val="00B80E7B"/>
    <w:rsid w:val="00B81241"/>
    <w:rsid w:val="00B816EE"/>
    <w:rsid w:val="00B81D07"/>
    <w:rsid w:val="00B82983"/>
    <w:rsid w:val="00B83540"/>
    <w:rsid w:val="00B83A3E"/>
    <w:rsid w:val="00B83CE0"/>
    <w:rsid w:val="00B8444F"/>
    <w:rsid w:val="00B851A3"/>
    <w:rsid w:val="00B86408"/>
    <w:rsid w:val="00B87324"/>
    <w:rsid w:val="00B87E91"/>
    <w:rsid w:val="00B910C2"/>
    <w:rsid w:val="00B91387"/>
    <w:rsid w:val="00B92652"/>
    <w:rsid w:val="00B92845"/>
    <w:rsid w:val="00B94BC5"/>
    <w:rsid w:val="00B950EA"/>
    <w:rsid w:val="00B951FA"/>
    <w:rsid w:val="00B96705"/>
    <w:rsid w:val="00BA0402"/>
    <w:rsid w:val="00BA20D6"/>
    <w:rsid w:val="00BA2971"/>
    <w:rsid w:val="00BA3E6C"/>
    <w:rsid w:val="00BA3F36"/>
    <w:rsid w:val="00BA4074"/>
    <w:rsid w:val="00BA4300"/>
    <w:rsid w:val="00BA444E"/>
    <w:rsid w:val="00BA4FFC"/>
    <w:rsid w:val="00BA6395"/>
    <w:rsid w:val="00BA6E34"/>
    <w:rsid w:val="00BB09C6"/>
    <w:rsid w:val="00BB16A4"/>
    <w:rsid w:val="00BB1C3F"/>
    <w:rsid w:val="00BB22FE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6544"/>
    <w:rsid w:val="00BC6FDC"/>
    <w:rsid w:val="00BD0C91"/>
    <w:rsid w:val="00BD0E15"/>
    <w:rsid w:val="00BD0F81"/>
    <w:rsid w:val="00BD0FED"/>
    <w:rsid w:val="00BD101D"/>
    <w:rsid w:val="00BD5EE0"/>
    <w:rsid w:val="00BD667B"/>
    <w:rsid w:val="00BD68D0"/>
    <w:rsid w:val="00BD6D20"/>
    <w:rsid w:val="00BD6E48"/>
    <w:rsid w:val="00BE1C32"/>
    <w:rsid w:val="00BE2041"/>
    <w:rsid w:val="00BE2827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54E1"/>
    <w:rsid w:val="00BF5822"/>
    <w:rsid w:val="00BF6008"/>
    <w:rsid w:val="00BF6CE1"/>
    <w:rsid w:val="00BF734A"/>
    <w:rsid w:val="00BF7A85"/>
    <w:rsid w:val="00C01862"/>
    <w:rsid w:val="00C0214D"/>
    <w:rsid w:val="00C02B79"/>
    <w:rsid w:val="00C03583"/>
    <w:rsid w:val="00C0365C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01F5"/>
    <w:rsid w:val="00C115F2"/>
    <w:rsid w:val="00C14A29"/>
    <w:rsid w:val="00C14E41"/>
    <w:rsid w:val="00C15281"/>
    <w:rsid w:val="00C15598"/>
    <w:rsid w:val="00C15AFE"/>
    <w:rsid w:val="00C15CFF"/>
    <w:rsid w:val="00C164C1"/>
    <w:rsid w:val="00C168B9"/>
    <w:rsid w:val="00C16AF9"/>
    <w:rsid w:val="00C172F2"/>
    <w:rsid w:val="00C207FE"/>
    <w:rsid w:val="00C20903"/>
    <w:rsid w:val="00C20CC8"/>
    <w:rsid w:val="00C211C9"/>
    <w:rsid w:val="00C21931"/>
    <w:rsid w:val="00C21F12"/>
    <w:rsid w:val="00C22214"/>
    <w:rsid w:val="00C22A6A"/>
    <w:rsid w:val="00C23366"/>
    <w:rsid w:val="00C2412F"/>
    <w:rsid w:val="00C242AA"/>
    <w:rsid w:val="00C259A0"/>
    <w:rsid w:val="00C27A9B"/>
    <w:rsid w:val="00C30140"/>
    <w:rsid w:val="00C30498"/>
    <w:rsid w:val="00C3099E"/>
    <w:rsid w:val="00C3266D"/>
    <w:rsid w:val="00C32B75"/>
    <w:rsid w:val="00C334B1"/>
    <w:rsid w:val="00C33749"/>
    <w:rsid w:val="00C3374F"/>
    <w:rsid w:val="00C3461E"/>
    <w:rsid w:val="00C356BA"/>
    <w:rsid w:val="00C367C5"/>
    <w:rsid w:val="00C36C4F"/>
    <w:rsid w:val="00C37E55"/>
    <w:rsid w:val="00C404A6"/>
    <w:rsid w:val="00C41B31"/>
    <w:rsid w:val="00C43624"/>
    <w:rsid w:val="00C43EFB"/>
    <w:rsid w:val="00C44C0F"/>
    <w:rsid w:val="00C466DF"/>
    <w:rsid w:val="00C5271E"/>
    <w:rsid w:val="00C52D21"/>
    <w:rsid w:val="00C52F78"/>
    <w:rsid w:val="00C531B0"/>
    <w:rsid w:val="00C5390C"/>
    <w:rsid w:val="00C56A47"/>
    <w:rsid w:val="00C578CF"/>
    <w:rsid w:val="00C609FB"/>
    <w:rsid w:val="00C60F71"/>
    <w:rsid w:val="00C61ACF"/>
    <w:rsid w:val="00C6279E"/>
    <w:rsid w:val="00C62BAF"/>
    <w:rsid w:val="00C63FAA"/>
    <w:rsid w:val="00C648E2"/>
    <w:rsid w:val="00C64D51"/>
    <w:rsid w:val="00C659FC"/>
    <w:rsid w:val="00C67CDE"/>
    <w:rsid w:val="00C70004"/>
    <w:rsid w:val="00C700BA"/>
    <w:rsid w:val="00C7051D"/>
    <w:rsid w:val="00C70B36"/>
    <w:rsid w:val="00C70B38"/>
    <w:rsid w:val="00C72F9D"/>
    <w:rsid w:val="00C732C7"/>
    <w:rsid w:val="00C73FDB"/>
    <w:rsid w:val="00C7423E"/>
    <w:rsid w:val="00C75E30"/>
    <w:rsid w:val="00C7601E"/>
    <w:rsid w:val="00C76254"/>
    <w:rsid w:val="00C7640B"/>
    <w:rsid w:val="00C7678E"/>
    <w:rsid w:val="00C76ED7"/>
    <w:rsid w:val="00C76FAA"/>
    <w:rsid w:val="00C77081"/>
    <w:rsid w:val="00C7768C"/>
    <w:rsid w:val="00C81020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4A1A"/>
    <w:rsid w:val="00C9552A"/>
    <w:rsid w:val="00C9619A"/>
    <w:rsid w:val="00C96AC0"/>
    <w:rsid w:val="00C975BC"/>
    <w:rsid w:val="00C978FD"/>
    <w:rsid w:val="00CA1A54"/>
    <w:rsid w:val="00CA1E52"/>
    <w:rsid w:val="00CA1F19"/>
    <w:rsid w:val="00CA2BC0"/>
    <w:rsid w:val="00CA305C"/>
    <w:rsid w:val="00CA3238"/>
    <w:rsid w:val="00CA3EC4"/>
    <w:rsid w:val="00CA439E"/>
    <w:rsid w:val="00CA4528"/>
    <w:rsid w:val="00CA528A"/>
    <w:rsid w:val="00CA529F"/>
    <w:rsid w:val="00CA53FA"/>
    <w:rsid w:val="00CA5526"/>
    <w:rsid w:val="00CA6D97"/>
    <w:rsid w:val="00CB15AB"/>
    <w:rsid w:val="00CB2520"/>
    <w:rsid w:val="00CB2AA8"/>
    <w:rsid w:val="00CB2B1E"/>
    <w:rsid w:val="00CB2F59"/>
    <w:rsid w:val="00CB3D69"/>
    <w:rsid w:val="00CB4DEB"/>
    <w:rsid w:val="00CB5348"/>
    <w:rsid w:val="00CB6BB6"/>
    <w:rsid w:val="00CB7BE8"/>
    <w:rsid w:val="00CC0736"/>
    <w:rsid w:val="00CC0B19"/>
    <w:rsid w:val="00CC0EFB"/>
    <w:rsid w:val="00CC0F5D"/>
    <w:rsid w:val="00CC256F"/>
    <w:rsid w:val="00CC2B3B"/>
    <w:rsid w:val="00CC392D"/>
    <w:rsid w:val="00CC424F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2505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52"/>
    <w:rsid w:val="00CE14F7"/>
    <w:rsid w:val="00CE1686"/>
    <w:rsid w:val="00CE2C77"/>
    <w:rsid w:val="00CE3251"/>
    <w:rsid w:val="00CE34E1"/>
    <w:rsid w:val="00CE3DBF"/>
    <w:rsid w:val="00CE4262"/>
    <w:rsid w:val="00CE4895"/>
    <w:rsid w:val="00CE4909"/>
    <w:rsid w:val="00CE4A16"/>
    <w:rsid w:val="00CE4CC3"/>
    <w:rsid w:val="00CE51E5"/>
    <w:rsid w:val="00CE57A6"/>
    <w:rsid w:val="00CE5FE0"/>
    <w:rsid w:val="00CE7045"/>
    <w:rsid w:val="00CE747D"/>
    <w:rsid w:val="00CF0989"/>
    <w:rsid w:val="00CF1133"/>
    <w:rsid w:val="00CF196C"/>
    <w:rsid w:val="00CF1CDB"/>
    <w:rsid w:val="00CF2541"/>
    <w:rsid w:val="00CF26E8"/>
    <w:rsid w:val="00CF30B8"/>
    <w:rsid w:val="00CF36C7"/>
    <w:rsid w:val="00CF3767"/>
    <w:rsid w:val="00CF5273"/>
    <w:rsid w:val="00CF53F3"/>
    <w:rsid w:val="00CF6872"/>
    <w:rsid w:val="00CF7463"/>
    <w:rsid w:val="00D01D44"/>
    <w:rsid w:val="00D034BC"/>
    <w:rsid w:val="00D04414"/>
    <w:rsid w:val="00D050F5"/>
    <w:rsid w:val="00D057F1"/>
    <w:rsid w:val="00D06192"/>
    <w:rsid w:val="00D0687F"/>
    <w:rsid w:val="00D0787B"/>
    <w:rsid w:val="00D07949"/>
    <w:rsid w:val="00D07FA9"/>
    <w:rsid w:val="00D11E9D"/>
    <w:rsid w:val="00D12297"/>
    <w:rsid w:val="00D12E66"/>
    <w:rsid w:val="00D12F6C"/>
    <w:rsid w:val="00D14A34"/>
    <w:rsid w:val="00D14A9B"/>
    <w:rsid w:val="00D14AD6"/>
    <w:rsid w:val="00D15417"/>
    <w:rsid w:val="00D15E00"/>
    <w:rsid w:val="00D15E94"/>
    <w:rsid w:val="00D1622B"/>
    <w:rsid w:val="00D16C5C"/>
    <w:rsid w:val="00D22524"/>
    <w:rsid w:val="00D243AD"/>
    <w:rsid w:val="00D24AA2"/>
    <w:rsid w:val="00D24CE0"/>
    <w:rsid w:val="00D26418"/>
    <w:rsid w:val="00D27AF8"/>
    <w:rsid w:val="00D3060C"/>
    <w:rsid w:val="00D3060E"/>
    <w:rsid w:val="00D316B3"/>
    <w:rsid w:val="00D31F36"/>
    <w:rsid w:val="00D31F65"/>
    <w:rsid w:val="00D32513"/>
    <w:rsid w:val="00D3302B"/>
    <w:rsid w:val="00D33C49"/>
    <w:rsid w:val="00D341B1"/>
    <w:rsid w:val="00D34B18"/>
    <w:rsid w:val="00D34ED0"/>
    <w:rsid w:val="00D34FC7"/>
    <w:rsid w:val="00D35185"/>
    <w:rsid w:val="00D371F3"/>
    <w:rsid w:val="00D407C9"/>
    <w:rsid w:val="00D40E5C"/>
    <w:rsid w:val="00D42AC1"/>
    <w:rsid w:val="00D4362B"/>
    <w:rsid w:val="00D445D9"/>
    <w:rsid w:val="00D44A68"/>
    <w:rsid w:val="00D45DD8"/>
    <w:rsid w:val="00D4702A"/>
    <w:rsid w:val="00D4737F"/>
    <w:rsid w:val="00D50C77"/>
    <w:rsid w:val="00D50E7E"/>
    <w:rsid w:val="00D515CA"/>
    <w:rsid w:val="00D51F2F"/>
    <w:rsid w:val="00D52299"/>
    <w:rsid w:val="00D53630"/>
    <w:rsid w:val="00D549FA"/>
    <w:rsid w:val="00D55123"/>
    <w:rsid w:val="00D56312"/>
    <w:rsid w:val="00D57797"/>
    <w:rsid w:val="00D603EE"/>
    <w:rsid w:val="00D60CA4"/>
    <w:rsid w:val="00D61BBA"/>
    <w:rsid w:val="00D62581"/>
    <w:rsid w:val="00D62D34"/>
    <w:rsid w:val="00D63504"/>
    <w:rsid w:val="00D643F9"/>
    <w:rsid w:val="00D65543"/>
    <w:rsid w:val="00D65DC8"/>
    <w:rsid w:val="00D66229"/>
    <w:rsid w:val="00D6679D"/>
    <w:rsid w:val="00D67517"/>
    <w:rsid w:val="00D67598"/>
    <w:rsid w:val="00D67E6C"/>
    <w:rsid w:val="00D70225"/>
    <w:rsid w:val="00D702C3"/>
    <w:rsid w:val="00D7052A"/>
    <w:rsid w:val="00D70BB7"/>
    <w:rsid w:val="00D71FF1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8D2"/>
    <w:rsid w:val="00D76B23"/>
    <w:rsid w:val="00D76DBA"/>
    <w:rsid w:val="00D77C2A"/>
    <w:rsid w:val="00D808A6"/>
    <w:rsid w:val="00D81095"/>
    <w:rsid w:val="00D817D4"/>
    <w:rsid w:val="00D821FE"/>
    <w:rsid w:val="00D8241E"/>
    <w:rsid w:val="00D82FF4"/>
    <w:rsid w:val="00D83760"/>
    <w:rsid w:val="00D8519A"/>
    <w:rsid w:val="00D8580C"/>
    <w:rsid w:val="00D871E0"/>
    <w:rsid w:val="00D877C6"/>
    <w:rsid w:val="00D877F9"/>
    <w:rsid w:val="00D908C9"/>
    <w:rsid w:val="00D92276"/>
    <w:rsid w:val="00D92D20"/>
    <w:rsid w:val="00D92F97"/>
    <w:rsid w:val="00D936DC"/>
    <w:rsid w:val="00D93775"/>
    <w:rsid w:val="00D953C0"/>
    <w:rsid w:val="00D95A02"/>
    <w:rsid w:val="00D967E4"/>
    <w:rsid w:val="00D9771F"/>
    <w:rsid w:val="00D97854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1BC"/>
    <w:rsid w:val="00DB0312"/>
    <w:rsid w:val="00DB1191"/>
    <w:rsid w:val="00DB398F"/>
    <w:rsid w:val="00DB3C6D"/>
    <w:rsid w:val="00DB3EEA"/>
    <w:rsid w:val="00DB4361"/>
    <w:rsid w:val="00DB48EE"/>
    <w:rsid w:val="00DB5103"/>
    <w:rsid w:val="00DB57BA"/>
    <w:rsid w:val="00DB5DA2"/>
    <w:rsid w:val="00DB6D4F"/>
    <w:rsid w:val="00DB6ECB"/>
    <w:rsid w:val="00DB70D2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CE1"/>
    <w:rsid w:val="00DC7487"/>
    <w:rsid w:val="00DD26D1"/>
    <w:rsid w:val="00DD2A8C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A8"/>
    <w:rsid w:val="00DE09CD"/>
    <w:rsid w:val="00DE1F8A"/>
    <w:rsid w:val="00DE33DD"/>
    <w:rsid w:val="00DE358E"/>
    <w:rsid w:val="00DE3D8C"/>
    <w:rsid w:val="00DE451A"/>
    <w:rsid w:val="00DE4916"/>
    <w:rsid w:val="00DE57E9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5AFF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8B5"/>
    <w:rsid w:val="00E05A5E"/>
    <w:rsid w:val="00E06077"/>
    <w:rsid w:val="00E06BA9"/>
    <w:rsid w:val="00E10492"/>
    <w:rsid w:val="00E104CD"/>
    <w:rsid w:val="00E10B3C"/>
    <w:rsid w:val="00E1131C"/>
    <w:rsid w:val="00E11AC1"/>
    <w:rsid w:val="00E11D32"/>
    <w:rsid w:val="00E11F9F"/>
    <w:rsid w:val="00E12097"/>
    <w:rsid w:val="00E1277B"/>
    <w:rsid w:val="00E129CC"/>
    <w:rsid w:val="00E14C9A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4D3"/>
    <w:rsid w:val="00E215A2"/>
    <w:rsid w:val="00E223F8"/>
    <w:rsid w:val="00E231FC"/>
    <w:rsid w:val="00E24703"/>
    <w:rsid w:val="00E24B89"/>
    <w:rsid w:val="00E24D54"/>
    <w:rsid w:val="00E24ED2"/>
    <w:rsid w:val="00E262EB"/>
    <w:rsid w:val="00E2687A"/>
    <w:rsid w:val="00E26E35"/>
    <w:rsid w:val="00E27BB9"/>
    <w:rsid w:val="00E307C8"/>
    <w:rsid w:val="00E3109B"/>
    <w:rsid w:val="00E31FC9"/>
    <w:rsid w:val="00E332EC"/>
    <w:rsid w:val="00E3341C"/>
    <w:rsid w:val="00E33D3B"/>
    <w:rsid w:val="00E350EA"/>
    <w:rsid w:val="00E36CCF"/>
    <w:rsid w:val="00E405B2"/>
    <w:rsid w:val="00E43C40"/>
    <w:rsid w:val="00E44B6B"/>
    <w:rsid w:val="00E44B76"/>
    <w:rsid w:val="00E45BB6"/>
    <w:rsid w:val="00E45C43"/>
    <w:rsid w:val="00E45CB9"/>
    <w:rsid w:val="00E4668C"/>
    <w:rsid w:val="00E4719C"/>
    <w:rsid w:val="00E50724"/>
    <w:rsid w:val="00E508F2"/>
    <w:rsid w:val="00E50B2B"/>
    <w:rsid w:val="00E51060"/>
    <w:rsid w:val="00E513DC"/>
    <w:rsid w:val="00E51DE7"/>
    <w:rsid w:val="00E54A6C"/>
    <w:rsid w:val="00E54E79"/>
    <w:rsid w:val="00E5505D"/>
    <w:rsid w:val="00E553C1"/>
    <w:rsid w:val="00E55AE2"/>
    <w:rsid w:val="00E564AB"/>
    <w:rsid w:val="00E571AB"/>
    <w:rsid w:val="00E57E52"/>
    <w:rsid w:val="00E601B2"/>
    <w:rsid w:val="00E6056C"/>
    <w:rsid w:val="00E60F96"/>
    <w:rsid w:val="00E612B4"/>
    <w:rsid w:val="00E62303"/>
    <w:rsid w:val="00E62675"/>
    <w:rsid w:val="00E643FE"/>
    <w:rsid w:val="00E6454D"/>
    <w:rsid w:val="00E6458D"/>
    <w:rsid w:val="00E64F61"/>
    <w:rsid w:val="00E665CA"/>
    <w:rsid w:val="00E700B5"/>
    <w:rsid w:val="00E701F6"/>
    <w:rsid w:val="00E70C82"/>
    <w:rsid w:val="00E729F0"/>
    <w:rsid w:val="00E7373F"/>
    <w:rsid w:val="00E73990"/>
    <w:rsid w:val="00E74B34"/>
    <w:rsid w:val="00E76A5B"/>
    <w:rsid w:val="00E77196"/>
    <w:rsid w:val="00E7796D"/>
    <w:rsid w:val="00E80122"/>
    <w:rsid w:val="00E80FBA"/>
    <w:rsid w:val="00E81432"/>
    <w:rsid w:val="00E82178"/>
    <w:rsid w:val="00E82BA0"/>
    <w:rsid w:val="00E830C1"/>
    <w:rsid w:val="00E8383A"/>
    <w:rsid w:val="00E83EEF"/>
    <w:rsid w:val="00E84EFB"/>
    <w:rsid w:val="00E8562F"/>
    <w:rsid w:val="00E85ACA"/>
    <w:rsid w:val="00E85BB3"/>
    <w:rsid w:val="00E85E45"/>
    <w:rsid w:val="00E865F2"/>
    <w:rsid w:val="00E86EC2"/>
    <w:rsid w:val="00E876E8"/>
    <w:rsid w:val="00E87866"/>
    <w:rsid w:val="00E90BEC"/>
    <w:rsid w:val="00E91635"/>
    <w:rsid w:val="00E91D5D"/>
    <w:rsid w:val="00E929A8"/>
    <w:rsid w:val="00E939B0"/>
    <w:rsid w:val="00E93AA1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1BAC"/>
    <w:rsid w:val="00EA25EA"/>
    <w:rsid w:val="00EA3E22"/>
    <w:rsid w:val="00EA6482"/>
    <w:rsid w:val="00EA6AA9"/>
    <w:rsid w:val="00EA7B77"/>
    <w:rsid w:val="00EA7F73"/>
    <w:rsid w:val="00EA7FBA"/>
    <w:rsid w:val="00EB00AA"/>
    <w:rsid w:val="00EB022B"/>
    <w:rsid w:val="00EB2CB6"/>
    <w:rsid w:val="00EB500F"/>
    <w:rsid w:val="00EB5171"/>
    <w:rsid w:val="00EB53F7"/>
    <w:rsid w:val="00EB5972"/>
    <w:rsid w:val="00EB5D94"/>
    <w:rsid w:val="00EC13E2"/>
    <w:rsid w:val="00EC5377"/>
    <w:rsid w:val="00EC58CB"/>
    <w:rsid w:val="00EC7093"/>
    <w:rsid w:val="00EC799C"/>
    <w:rsid w:val="00ED1568"/>
    <w:rsid w:val="00ED177B"/>
    <w:rsid w:val="00ED1E7C"/>
    <w:rsid w:val="00ED21B0"/>
    <w:rsid w:val="00ED4798"/>
    <w:rsid w:val="00ED4B1D"/>
    <w:rsid w:val="00ED4D41"/>
    <w:rsid w:val="00ED5912"/>
    <w:rsid w:val="00ED6033"/>
    <w:rsid w:val="00ED67D3"/>
    <w:rsid w:val="00ED7540"/>
    <w:rsid w:val="00ED7640"/>
    <w:rsid w:val="00ED774C"/>
    <w:rsid w:val="00ED7DAC"/>
    <w:rsid w:val="00EE03CF"/>
    <w:rsid w:val="00EE05AB"/>
    <w:rsid w:val="00EE1B7F"/>
    <w:rsid w:val="00EE2458"/>
    <w:rsid w:val="00EE2CC4"/>
    <w:rsid w:val="00EE2F3F"/>
    <w:rsid w:val="00EE4082"/>
    <w:rsid w:val="00EE57EB"/>
    <w:rsid w:val="00EE5CB0"/>
    <w:rsid w:val="00EE6A69"/>
    <w:rsid w:val="00EE6F1F"/>
    <w:rsid w:val="00EF0A27"/>
    <w:rsid w:val="00EF0DCC"/>
    <w:rsid w:val="00EF1115"/>
    <w:rsid w:val="00EF1235"/>
    <w:rsid w:val="00EF202A"/>
    <w:rsid w:val="00EF2039"/>
    <w:rsid w:val="00EF2628"/>
    <w:rsid w:val="00EF45EA"/>
    <w:rsid w:val="00EF53EA"/>
    <w:rsid w:val="00EF60BB"/>
    <w:rsid w:val="00EF6910"/>
    <w:rsid w:val="00EF6F31"/>
    <w:rsid w:val="00F00062"/>
    <w:rsid w:val="00F001AB"/>
    <w:rsid w:val="00F03147"/>
    <w:rsid w:val="00F036DA"/>
    <w:rsid w:val="00F040CD"/>
    <w:rsid w:val="00F041DD"/>
    <w:rsid w:val="00F04577"/>
    <w:rsid w:val="00F056CB"/>
    <w:rsid w:val="00F05C72"/>
    <w:rsid w:val="00F05F33"/>
    <w:rsid w:val="00F0602C"/>
    <w:rsid w:val="00F07688"/>
    <w:rsid w:val="00F07863"/>
    <w:rsid w:val="00F07D96"/>
    <w:rsid w:val="00F10CAA"/>
    <w:rsid w:val="00F11141"/>
    <w:rsid w:val="00F111E8"/>
    <w:rsid w:val="00F1336B"/>
    <w:rsid w:val="00F13D9E"/>
    <w:rsid w:val="00F1449D"/>
    <w:rsid w:val="00F15D0F"/>
    <w:rsid w:val="00F1732E"/>
    <w:rsid w:val="00F179A2"/>
    <w:rsid w:val="00F17CF4"/>
    <w:rsid w:val="00F20593"/>
    <w:rsid w:val="00F20AE3"/>
    <w:rsid w:val="00F20D43"/>
    <w:rsid w:val="00F22149"/>
    <w:rsid w:val="00F26B6B"/>
    <w:rsid w:val="00F276CF"/>
    <w:rsid w:val="00F276DE"/>
    <w:rsid w:val="00F27F5E"/>
    <w:rsid w:val="00F31123"/>
    <w:rsid w:val="00F31355"/>
    <w:rsid w:val="00F31C41"/>
    <w:rsid w:val="00F3572E"/>
    <w:rsid w:val="00F359C6"/>
    <w:rsid w:val="00F36442"/>
    <w:rsid w:val="00F36846"/>
    <w:rsid w:val="00F3699A"/>
    <w:rsid w:val="00F375FA"/>
    <w:rsid w:val="00F404F7"/>
    <w:rsid w:val="00F409D7"/>
    <w:rsid w:val="00F4172E"/>
    <w:rsid w:val="00F42398"/>
    <w:rsid w:val="00F42E48"/>
    <w:rsid w:val="00F43E8D"/>
    <w:rsid w:val="00F4450C"/>
    <w:rsid w:val="00F45413"/>
    <w:rsid w:val="00F45AC2"/>
    <w:rsid w:val="00F46260"/>
    <w:rsid w:val="00F464D4"/>
    <w:rsid w:val="00F46D0B"/>
    <w:rsid w:val="00F501A0"/>
    <w:rsid w:val="00F50EC8"/>
    <w:rsid w:val="00F51395"/>
    <w:rsid w:val="00F516A3"/>
    <w:rsid w:val="00F559C3"/>
    <w:rsid w:val="00F56C5B"/>
    <w:rsid w:val="00F6089F"/>
    <w:rsid w:val="00F60987"/>
    <w:rsid w:val="00F61295"/>
    <w:rsid w:val="00F62E67"/>
    <w:rsid w:val="00F633FB"/>
    <w:rsid w:val="00F63C68"/>
    <w:rsid w:val="00F656DF"/>
    <w:rsid w:val="00F659D3"/>
    <w:rsid w:val="00F65A2C"/>
    <w:rsid w:val="00F65C36"/>
    <w:rsid w:val="00F65FAE"/>
    <w:rsid w:val="00F667FB"/>
    <w:rsid w:val="00F66BBD"/>
    <w:rsid w:val="00F70412"/>
    <w:rsid w:val="00F7041D"/>
    <w:rsid w:val="00F719CA"/>
    <w:rsid w:val="00F720A7"/>
    <w:rsid w:val="00F737F2"/>
    <w:rsid w:val="00F75072"/>
    <w:rsid w:val="00F757B4"/>
    <w:rsid w:val="00F759E2"/>
    <w:rsid w:val="00F7664F"/>
    <w:rsid w:val="00F76BE6"/>
    <w:rsid w:val="00F77171"/>
    <w:rsid w:val="00F7788B"/>
    <w:rsid w:val="00F81E33"/>
    <w:rsid w:val="00F84078"/>
    <w:rsid w:val="00F863FD"/>
    <w:rsid w:val="00F8760D"/>
    <w:rsid w:val="00F87818"/>
    <w:rsid w:val="00F90729"/>
    <w:rsid w:val="00F90BAD"/>
    <w:rsid w:val="00F91131"/>
    <w:rsid w:val="00F9161B"/>
    <w:rsid w:val="00F92EEE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A9"/>
    <w:rsid w:val="00FA2B0D"/>
    <w:rsid w:val="00FA2B62"/>
    <w:rsid w:val="00FA2CE7"/>
    <w:rsid w:val="00FA607A"/>
    <w:rsid w:val="00FA677A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8F0"/>
    <w:rsid w:val="00FB6530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4F9E"/>
    <w:rsid w:val="00FC5BDD"/>
    <w:rsid w:val="00FC607A"/>
    <w:rsid w:val="00FD00D1"/>
    <w:rsid w:val="00FD1902"/>
    <w:rsid w:val="00FD1BFB"/>
    <w:rsid w:val="00FD222F"/>
    <w:rsid w:val="00FD2857"/>
    <w:rsid w:val="00FD4AED"/>
    <w:rsid w:val="00FD502D"/>
    <w:rsid w:val="00FD5269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39AB"/>
    <w:rsid w:val="00FE431D"/>
    <w:rsid w:val="00FE55F3"/>
    <w:rsid w:val="00FE69AA"/>
    <w:rsid w:val="00FE7489"/>
    <w:rsid w:val="00FF0240"/>
    <w:rsid w:val="00FF0C2A"/>
    <w:rsid w:val="00FF1F50"/>
    <w:rsid w:val="00FF30EA"/>
    <w:rsid w:val="00FF39F8"/>
    <w:rsid w:val="00FF4382"/>
    <w:rsid w:val="00FF4B23"/>
    <w:rsid w:val="00FF5547"/>
    <w:rsid w:val="00FF56EB"/>
    <w:rsid w:val="00FF5C6E"/>
    <w:rsid w:val="00FF60C9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954B1"/>
  <w15:docId w15:val="{C1FD2A4F-26C4-4459-A469-D98FD1E9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03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3B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3BD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3BD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362A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2A9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2A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62A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0924CE"/>
    <w:pPr>
      <w:spacing w:after="160" w:line="240" w:lineRule="exact"/>
      <w:jc w:val="both"/>
    </w:pPr>
    <w:rPr>
      <w:sz w:val="20"/>
      <w:szCs w:val="20"/>
      <w:vertAlign w:val="superscript"/>
      <w:lang w:eastAsia="pl-PL"/>
    </w:rPr>
  </w:style>
  <w:style w:type="character" w:styleId="Pogrubienie">
    <w:name w:val="Strong"/>
    <w:basedOn w:val="Domylnaczcionkaakapitu"/>
    <w:uiPriority w:val="22"/>
    <w:qFormat/>
    <w:rsid w:val="000924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D4640-8831-4A5C-8A80-B8709413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27</Pages>
  <Words>4555</Words>
  <Characters>27331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a.sikora</dc:creator>
  <cp:lastModifiedBy>Lucyna Swoińska-Lasota</cp:lastModifiedBy>
  <cp:revision>26</cp:revision>
  <cp:lastPrinted>2023-08-07T10:53:00Z</cp:lastPrinted>
  <dcterms:created xsi:type="dcterms:W3CDTF">2023-07-30T21:26:00Z</dcterms:created>
  <dcterms:modified xsi:type="dcterms:W3CDTF">2026-03-25T07:08:00Z</dcterms:modified>
</cp:coreProperties>
</file>